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F" w:rsidRDefault="0033724F" w:rsidP="0033724F">
      <w:pPr>
        <w:jc w:val="center"/>
      </w:pPr>
    </w:p>
    <w:p w:rsidR="008C2A29" w:rsidRDefault="008C2A29" w:rsidP="008C2A29">
      <w:pPr>
        <w:jc w:val="center"/>
      </w:pPr>
      <w:r w:rsidRPr="008C2A2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79.5pt" o:ole="">
            <v:imagedata r:id="rId5" o:title=""/>
          </v:shape>
          <o:OLEObject Type="Embed" ProgID="FoxitReader.Document" ShapeID="_x0000_i1025" DrawAspect="Content" ObjectID="_1768061090" r:id="rId6"/>
        </w:object>
      </w:r>
    </w:p>
    <w:p w:rsidR="008C2A29" w:rsidRDefault="008C2A29" w:rsidP="0033724F">
      <w:pPr>
        <w:jc w:val="center"/>
      </w:pPr>
    </w:p>
    <w:p w:rsidR="0033724F" w:rsidRPr="00F70697" w:rsidRDefault="0033724F" w:rsidP="0033724F">
      <w:pPr>
        <w:widowControl w:val="0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724F" w:rsidRPr="00F70697" w:rsidRDefault="0033724F" w:rsidP="0033724F">
      <w:pPr>
        <w:ind w:left="-142" w:firstLine="993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курса «А</w:t>
      </w:r>
      <w:r w:rsidRPr="00F70697">
        <w:rPr>
          <w:rFonts w:ascii="Times New Roman" w:hAnsi="Times New Roman" w:cs="Times New Roman"/>
          <w:sz w:val="24"/>
          <w:szCs w:val="24"/>
        </w:rPr>
        <w:t>збука добра» для 1 – 4 классов составлена на основе Федерального государственного образовательного стандарта основного общего образования</w:t>
      </w:r>
      <w:proofErr w:type="gramStart"/>
      <w:r w:rsidRPr="00F70697">
        <w:rPr>
          <w:rFonts w:ascii="Times New Roman" w:hAnsi="Times New Roman" w:cs="Times New Roman"/>
          <w:sz w:val="24"/>
          <w:szCs w:val="24"/>
        </w:rPr>
        <w:t>,.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70697">
        <w:rPr>
          <w:rFonts w:ascii="Times New Roman" w:hAnsi="Times New Roman" w:cs="Times New Roman"/>
          <w:sz w:val="24"/>
          <w:szCs w:val="24"/>
        </w:rPr>
        <w:t xml:space="preserve">Программы курса «Этика: азбука добра». 1 – 4 классы/автор: Н. Ф. Виноградова. Сборник программ внеурочной деятельности: 1 – 4 классы / под ред. Н. Ф. Виноградовой. </w:t>
      </w:r>
    </w:p>
    <w:p w:rsidR="0033724F" w:rsidRDefault="0033724F" w:rsidP="0033724F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b/>
          <w:i/>
          <w:sz w:val="24"/>
          <w:szCs w:val="24"/>
        </w:rPr>
        <w:t xml:space="preserve">  Место курса в образовательном процессе.</w:t>
      </w:r>
    </w:p>
    <w:p w:rsidR="0033724F" w:rsidRPr="00F70697" w:rsidRDefault="0033724F" w:rsidP="0033724F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Кружок «А</w:t>
      </w:r>
      <w:r w:rsidRPr="00F70697">
        <w:rPr>
          <w:rFonts w:ascii="Times New Roman" w:hAnsi="Times New Roman" w:cs="Times New Roman"/>
          <w:sz w:val="24"/>
          <w:szCs w:val="24"/>
        </w:rPr>
        <w:t>збука добра» рассчитан на 33 часа в 1 классе, 1 часа в неделю: на 34 часа во 2-4 классе, 1 часа в неделю; 135 часов всего.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F70697">
        <w:rPr>
          <w:rFonts w:ascii="Times New Roman" w:hAnsi="Times New Roman" w:cs="Times New Roman"/>
          <w:b/>
          <w:sz w:val="24"/>
          <w:szCs w:val="24"/>
        </w:rPr>
        <w:t>ель</w:t>
      </w:r>
      <w:r w:rsidRPr="00F70697">
        <w:rPr>
          <w:rFonts w:ascii="Times New Roman" w:hAnsi="Times New Roman" w:cs="Times New Roman"/>
          <w:sz w:val="24"/>
          <w:szCs w:val="24"/>
        </w:rPr>
        <w:t xml:space="preserve"> курса –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33724F" w:rsidRPr="00F70697" w:rsidRDefault="0033724F" w:rsidP="0033724F">
      <w:pPr>
        <w:tabs>
          <w:tab w:val="left" w:pos="6086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697">
        <w:rPr>
          <w:rFonts w:ascii="Times New Roman" w:hAnsi="Times New Roman" w:cs="Times New Roman"/>
          <w:b/>
          <w:i/>
          <w:sz w:val="24"/>
          <w:szCs w:val="24"/>
        </w:rPr>
        <w:t>Формы и виды деятельности</w:t>
      </w:r>
      <w:r w:rsidRPr="00F7069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3724F" w:rsidRPr="00F70697" w:rsidRDefault="0033724F" w:rsidP="0033724F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игровая;</w:t>
      </w:r>
    </w:p>
    <w:p w:rsidR="0033724F" w:rsidRPr="00F70697" w:rsidRDefault="0033724F" w:rsidP="0033724F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33724F" w:rsidRPr="00F70697" w:rsidRDefault="0033724F" w:rsidP="0033724F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сюжетно - ролевые игры;</w:t>
      </w:r>
    </w:p>
    <w:p w:rsidR="0033724F" w:rsidRPr="00F70697" w:rsidRDefault="0033724F" w:rsidP="0033724F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просмотр мультфильмов;</w:t>
      </w:r>
    </w:p>
    <w:p w:rsidR="0033724F" w:rsidRPr="00F70697" w:rsidRDefault="0033724F" w:rsidP="0033724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0697">
        <w:rPr>
          <w:rFonts w:ascii="Times New Roman" w:hAnsi="Times New Roman" w:cs="Times New Roman"/>
          <w:sz w:val="24"/>
          <w:szCs w:val="24"/>
        </w:rPr>
        <w:t>конкурсы;</w:t>
      </w:r>
    </w:p>
    <w:p w:rsidR="0033724F" w:rsidRDefault="0033724F" w:rsidP="0033724F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библиотек.</w:t>
      </w:r>
    </w:p>
    <w:p w:rsidR="0033724F" w:rsidRPr="00F70697" w:rsidRDefault="0033724F" w:rsidP="0033724F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724F" w:rsidRPr="0067757F" w:rsidRDefault="0033724F" w:rsidP="0033724F">
      <w:pPr>
        <w:pStyle w:val="a7"/>
        <w:spacing w:line="276" w:lineRule="auto"/>
        <w:ind w:left="284"/>
        <w:jc w:val="center"/>
        <w:rPr>
          <w:b/>
          <w:sz w:val="28"/>
          <w:szCs w:val="28"/>
        </w:rPr>
      </w:pPr>
      <w:r w:rsidRPr="0067757F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33724F" w:rsidRPr="00F70697" w:rsidRDefault="0033724F" w:rsidP="0033724F">
      <w:pPr>
        <w:pStyle w:val="a7"/>
        <w:spacing w:line="276" w:lineRule="auto"/>
        <w:ind w:left="284"/>
        <w:jc w:val="both"/>
        <w:rPr>
          <w:b/>
        </w:rPr>
      </w:pPr>
      <w:r w:rsidRPr="00F70697">
        <w:rPr>
          <w:b/>
        </w:rPr>
        <w:t xml:space="preserve">Личностные и </w:t>
      </w:r>
      <w:proofErr w:type="spellStart"/>
      <w:r w:rsidRPr="00F70697">
        <w:rPr>
          <w:b/>
        </w:rPr>
        <w:t>метапредметные</w:t>
      </w:r>
      <w:proofErr w:type="spellEnd"/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697">
        <w:rPr>
          <w:rFonts w:ascii="Times New Roman" w:hAnsi="Times New Roman" w:cs="Times New Roman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Pr="00F70697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F70697">
        <w:rPr>
          <w:rFonts w:ascii="Times New Roman" w:hAnsi="Times New Roman" w:cs="Times New Roman"/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Pr="00F70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697">
        <w:rPr>
          <w:rFonts w:ascii="Times New Roman" w:hAnsi="Times New Roman" w:cs="Times New Roman"/>
          <w:sz w:val="24"/>
          <w:szCs w:val="24"/>
        </w:rPr>
        <w:t xml:space="preserve">Как её изменить?», «Бывает ли так в реальной жизни?»). </w:t>
      </w:r>
      <w:proofErr w:type="gramEnd"/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lastRenderedPageBreak/>
        <w:t xml:space="preserve">Для овладения </w:t>
      </w:r>
      <w:proofErr w:type="spellStart"/>
      <w:r w:rsidRPr="00F7069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7069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F70697">
        <w:rPr>
          <w:rFonts w:ascii="Times New Roman" w:hAnsi="Times New Roman" w:cs="Times New Roman"/>
          <w:sz w:val="24"/>
          <w:szCs w:val="24"/>
        </w:rPr>
        <w:t xml:space="preserve"> 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В целях формирования </w:t>
      </w:r>
      <w:r w:rsidRPr="00F70697">
        <w:rPr>
          <w:rFonts w:ascii="Times New Roman" w:hAnsi="Times New Roman" w:cs="Times New Roman"/>
          <w:b/>
          <w:i/>
          <w:sz w:val="24"/>
          <w:szCs w:val="24"/>
        </w:rPr>
        <w:t>коммуникативных УУД</w:t>
      </w:r>
      <w:r w:rsidRPr="00F70697">
        <w:rPr>
          <w:rFonts w:ascii="Times New Roman" w:hAnsi="Times New Roman" w:cs="Times New Roman"/>
          <w:sz w:val="24"/>
          <w:szCs w:val="24"/>
        </w:rPr>
        <w:t xml:space="preserve"> (ведение диалога, признание возможности существования различных точек зрения и права каждого иметь свою точку зрения;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художественной литературы и работа в библиотеке помогает </w:t>
      </w:r>
      <w:proofErr w:type="gramStart"/>
      <w:r w:rsidRPr="00F706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70697">
        <w:rPr>
          <w:rFonts w:ascii="Times New Roman" w:hAnsi="Times New Roman" w:cs="Times New Roman"/>
          <w:sz w:val="24"/>
          <w:szCs w:val="24"/>
        </w:rPr>
        <w:t xml:space="preserve">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b/>
          <w:sz w:val="24"/>
          <w:szCs w:val="24"/>
        </w:rPr>
        <w:t xml:space="preserve"> К 4-ому классу</w:t>
      </w:r>
      <w:r w:rsidRPr="00F70697">
        <w:rPr>
          <w:rFonts w:ascii="Times New Roman" w:hAnsi="Times New Roman" w:cs="Times New Roman"/>
          <w:sz w:val="24"/>
          <w:szCs w:val="24"/>
        </w:rPr>
        <w:t xml:space="preserve">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программы курса «Этика: азбука добра» на ступени начального общего образования</w:t>
      </w:r>
      <w:r w:rsidRPr="00F70697">
        <w:rPr>
          <w:rFonts w:ascii="Times New Roman" w:hAnsi="Times New Roman" w:cs="Times New Roman"/>
          <w:sz w:val="24"/>
          <w:szCs w:val="24"/>
        </w:rPr>
        <w:t xml:space="preserve"> планируется достижение следующих результатов: </w:t>
      </w:r>
    </w:p>
    <w:p w:rsidR="0033724F" w:rsidRPr="00F70697" w:rsidRDefault="0033724F" w:rsidP="0033724F">
      <w:pPr>
        <w:ind w:firstLine="284"/>
        <w:jc w:val="both"/>
        <w:rPr>
          <w:rStyle w:val="Zag11"/>
          <w:rFonts w:ascii="Times New Roman" w:hAnsi="Times New Roman" w:cs="Times New Roman"/>
          <w:b/>
          <w:i/>
          <w:sz w:val="24"/>
          <w:szCs w:val="24"/>
        </w:rPr>
      </w:pPr>
      <w:r w:rsidRPr="00F70697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 w:rsidRPr="00F70697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научатся: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воспроизводить правила поведения в конкретной жизненной ситуации;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оценивать своё поведение и поведение окружающих (на уроке, на перемене).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использовать в речи слова вежливости;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создавать по иллюстрации словесный портрет героя (положительный, отрицательный);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описывать сюжетную картинку (серию);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оценивать адекватно ситуацию и предотвращать конфликты;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самостоятельно формулировать правила коллективной игры, работы.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проводить хронометраж дня, анализировать свой распорядок, корректировать его;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lastRenderedPageBreak/>
        <w:t>оценивать свои действия во время уроков, дежурств.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воспроизводить основные требования к внешнему виду человека в практических и жизненных ситуациях;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оценивать внешний вид человека.</w:t>
      </w:r>
    </w:p>
    <w:p w:rsidR="0033724F" w:rsidRPr="00F70697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использовать в общении доброжелательный тон;</w:t>
      </w:r>
    </w:p>
    <w:p w:rsidR="0033724F" w:rsidRDefault="0033724F" w:rsidP="0033724F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оценивать характер общения (тон, интонацию, лексику), поведения в общественных местах.</w:t>
      </w:r>
    </w:p>
    <w:p w:rsidR="0033724F" w:rsidRPr="00F70697" w:rsidRDefault="0033724F" w:rsidP="0033724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24F" w:rsidRPr="00613A12" w:rsidRDefault="0033724F" w:rsidP="0033724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613A12">
        <w:rPr>
          <w:b/>
          <w:sz w:val="28"/>
          <w:szCs w:val="28"/>
        </w:rPr>
        <w:t>Содержание курса внеурочной деятельности.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этикет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(понятие об основных правилах поведения в школе). 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- Школьные перемены как время активного отдыха, игры.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- Поведение в столовой, правила поведения за столом.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действия: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F70697">
        <w:rPr>
          <w:rFonts w:ascii="Times New Roman" w:hAnsi="Times New Roman" w:cs="Times New Roman"/>
          <w:sz w:val="24"/>
          <w:szCs w:val="24"/>
        </w:rPr>
        <w:t>правила поведения в конкретной жизненной ситуации.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F70697">
        <w:rPr>
          <w:rFonts w:ascii="Times New Roman" w:hAnsi="Times New Roman" w:cs="Times New Roman"/>
          <w:sz w:val="24"/>
          <w:szCs w:val="24"/>
        </w:rPr>
        <w:t>своё поведение и поведение окружающих (на уроке, на перемене).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sz w:val="24"/>
          <w:szCs w:val="24"/>
        </w:rPr>
        <w:t>Правила общения (взаимоотношения с другими людьми).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Доброе, терпимое отношение к сверстнику, другу, младшим; добрые и вежливые отношения в семье, проявление элементарного уважения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97">
        <w:rPr>
          <w:rFonts w:ascii="Times New Roman" w:hAnsi="Times New Roman" w:cs="Times New Roman"/>
          <w:sz w:val="24"/>
          <w:szCs w:val="24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97">
        <w:rPr>
          <w:rFonts w:ascii="Times New Roman" w:hAnsi="Times New Roman" w:cs="Times New Roman"/>
          <w:sz w:val="24"/>
          <w:szCs w:val="24"/>
        </w:rPr>
        <w:t>конфликтов. Пути выхода из конфликтной ситуации (преодоление ссор, драк, признание своей вины).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33724F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в речи слова вежливости.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в диалоге: </w:t>
      </w:r>
      <w:r w:rsidRPr="00F70697">
        <w:rPr>
          <w:rFonts w:ascii="Times New Roman" w:hAnsi="Times New Roman" w:cs="Times New Roman"/>
          <w:sz w:val="24"/>
          <w:szCs w:val="24"/>
        </w:rPr>
        <w:t xml:space="preserve">высказывать свои суждения по обсуждаемой теме, анализировать высказывания собеседников, добавлять их высказывания.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предположение </w:t>
      </w:r>
      <w:r w:rsidRPr="00F70697">
        <w:rPr>
          <w:rFonts w:ascii="Times New Roman" w:hAnsi="Times New Roman" w:cs="Times New Roman"/>
          <w:sz w:val="24"/>
          <w:szCs w:val="24"/>
        </w:rPr>
        <w:t xml:space="preserve">о последствиях недобрых поступков (в реальной жизни, героев произведений).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по иллюстрации словесный портрет героя (положительный, отрицательный),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>описывать</w:t>
      </w:r>
      <w:r w:rsidRPr="00F70697">
        <w:rPr>
          <w:rFonts w:ascii="Times New Roman" w:hAnsi="Times New Roman" w:cs="Times New Roman"/>
          <w:sz w:val="24"/>
          <w:szCs w:val="24"/>
        </w:rPr>
        <w:t xml:space="preserve"> сюжетную картинку (серию).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адекватно ситуацию и предотвращать конфликты.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формулировать </w:t>
      </w:r>
      <w:r w:rsidRPr="00F70697">
        <w:rPr>
          <w:rFonts w:ascii="Times New Roman" w:hAnsi="Times New Roman" w:cs="Times New Roman"/>
          <w:sz w:val="24"/>
          <w:szCs w:val="24"/>
        </w:rPr>
        <w:t>правила коллективной игры, работы.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трудолюбии.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97">
        <w:rPr>
          <w:rFonts w:ascii="Times New Roman" w:hAnsi="Times New Roman" w:cs="Times New Roman"/>
          <w:sz w:val="24"/>
          <w:szCs w:val="24"/>
        </w:rPr>
        <w:t>Пути и способы преодоления лени, неумения трудиться (избавление от неорганизованности, недисциплинированности).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97">
        <w:rPr>
          <w:rFonts w:ascii="Times New Roman" w:hAnsi="Times New Roman" w:cs="Times New Roman"/>
          <w:sz w:val="24"/>
          <w:szCs w:val="24"/>
        </w:rPr>
        <w:t>Анализ и оценка своих действий во время приготовления уроков, труда, дежурства.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хронометраж дня,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свой распорядок дня,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корректировать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его.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F70697">
        <w:rPr>
          <w:rFonts w:ascii="Times New Roman" w:hAnsi="Times New Roman" w:cs="Times New Roman"/>
          <w:sz w:val="24"/>
          <w:szCs w:val="24"/>
        </w:rPr>
        <w:t>свои действия по подготовке домашних заданий, труда, дежурств.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sz w:val="24"/>
          <w:szCs w:val="24"/>
        </w:rPr>
        <w:t>Культура внешнего вида.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Культура внешнего вида как чистота, опрятность, аккуратность в человеке.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Правила опрятности и их значение для здоровья, уважения окружающих, собственного хорошего самочувствия.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97">
        <w:rPr>
          <w:rFonts w:ascii="Times New Roman" w:hAnsi="Times New Roman" w:cs="Times New Roman"/>
          <w:sz w:val="24"/>
          <w:szCs w:val="24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Универсальные </w:t>
      </w:r>
      <w:r w:rsidRPr="00F70697">
        <w:rPr>
          <w:rFonts w:ascii="Times New Roman" w:hAnsi="Times New Roman" w:cs="Times New Roman"/>
          <w:sz w:val="24"/>
          <w:szCs w:val="24"/>
        </w:rPr>
        <w:t xml:space="preserve"> учебные действия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основные требования к внешнему виду человека в  практических и жизненных ситуациях.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F70697">
        <w:rPr>
          <w:rFonts w:ascii="Times New Roman" w:hAnsi="Times New Roman" w:cs="Times New Roman"/>
          <w:sz w:val="24"/>
          <w:szCs w:val="24"/>
        </w:rPr>
        <w:t>внешний вид человека.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sz w:val="24"/>
          <w:szCs w:val="24"/>
        </w:rPr>
        <w:t>Внешкольный этикет.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697">
        <w:rPr>
          <w:rFonts w:ascii="Times New Roman" w:hAnsi="Times New Roman" w:cs="Times New Roman"/>
          <w:sz w:val="24"/>
          <w:szCs w:val="24"/>
        </w:rPr>
        <w:t>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  <w:proofErr w:type="gramEnd"/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33724F" w:rsidRPr="00F70697" w:rsidRDefault="0033724F" w:rsidP="0033724F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33724F" w:rsidRDefault="0033724F" w:rsidP="0033724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F70697">
        <w:rPr>
          <w:rFonts w:ascii="Times New Roman" w:hAnsi="Times New Roman" w:cs="Times New Roman"/>
          <w:sz w:val="24"/>
          <w:szCs w:val="24"/>
        </w:rPr>
        <w:t xml:space="preserve">доброжелательный тон в общении. </w:t>
      </w:r>
      <w:r w:rsidRPr="00F70697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F70697">
        <w:rPr>
          <w:rFonts w:ascii="Times New Roman" w:hAnsi="Times New Roman" w:cs="Times New Roman"/>
          <w:sz w:val="24"/>
          <w:szCs w:val="24"/>
        </w:rPr>
        <w:t>характер общения (тон, интонацию, лексику), поведения в общественных местах.</w:t>
      </w:r>
    </w:p>
    <w:p w:rsidR="0033724F" w:rsidRDefault="0033724F" w:rsidP="0033724F"/>
    <w:p w:rsidR="0033724F" w:rsidRDefault="0033724F" w:rsidP="0033724F"/>
    <w:p w:rsidR="00866295" w:rsidRDefault="00866295" w:rsidP="00866295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B2175E">
        <w:rPr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16269E" w:rsidRPr="00C90693" w:rsidRDefault="0016269E" w:rsidP="00162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9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9069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C90693">
        <w:rPr>
          <w:rFonts w:ascii="Times New Roman" w:hAnsi="Times New Roman" w:cs="Times New Roman"/>
          <w:b/>
          <w:sz w:val="24"/>
          <w:szCs w:val="24"/>
        </w:rPr>
        <w:t>. Азбука добра</w:t>
      </w:r>
    </w:p>
    <w:p w:rsidR="0016269E" w:rsidRDefault="0016269E" w:rsidP="001626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081"/>
        <w:gridCol w:w="4567"/>
        <w:gridCol w:w="829"/>
        <w:gridCol w:w="660"/>
        <w:gridCol w:w="873"/>
      </w:tblGrid>
      <w:tr w:rsidR="0016269E" w:rsidRPr="00B2175E" w:rsidTr="0016269E">
        <w:trPr>
          <w:trHeight w:val="510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6269E" w:rsidRPr="00B2175E" w:rsidTr="0016269E">
        <w:trPr>
          <w:trHeight w:val="630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9F7290" w:rsidRDefault="0016269E" w:rsidP="001626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72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Школьный этикет     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7ч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пришли на урок.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предложенных ситуаций. Формулирование правил поведения на уроке.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101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right="15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на уроке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правил поведения на уроке. Разыгрывание сценок. Анализ поведения героев сказок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перемены?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поставленного перед уроком вопроса. Формулирование правил поведения на перемене. Анализ поведения героев художественных произведений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98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на перемене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правил поведения на переменах. Разыгрывание сценок.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– в школьной столовой.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столовую. Знакомство  с работниками столовой. Формулирование правил поведения в столовой.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right="79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Правила поведения в столовой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правил поведения в столовой. Оказание помощи по наведению порядка в зале.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Как быть прилежным и старательным.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6A28DB"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</w:t>
            </w: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70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9F7290" w:rsidRDefault="0016269E" w:rsidP="0016269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72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Правила общения</w:t>
            </w:r>
            <w:r w:rsidRPr="009F72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11ч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63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Зачем нужны </w:t>
            </w: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«вежливые» слова</w:t>
            </w:r>
          </w:p>
        </w:tc>
        <w:tc>
          <w:tcPr>
            <w:tcW w:w="23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Чтение и обсуждение произведения </w:t>
            </w: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«Волшебное слово». Просмотр фрагментов из фильмов. Ролевая игра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269E" w:rsidRDefault="0016269E" w:rsidP="001626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198"/>
        <w:gridCol w:w="4535"/>
        <w:gridCol w:w="850"/>
        <w:gridCol w:w="695"/>
        <w:gridCol w:w="796"/>
      </w:tblGrid>
      <w:tr w:rsidR="0016269E" w:rsidRPr="00B2175E" w:rsidTr="0016269E">
        <w:trPr>
          <w:trHeight w:val="601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1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Доброжелательность</w:t>
            </w:r>
          </w:p>
        </w:tc>
        <w:tc>
          <w:tcPr>
            <w:tcW w:w="2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добрых сюрпризов.      Разыгрывание сценок    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551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128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товарищи: вежливое обращение к сверстникам.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отрывков прочитанных произведений. Формулирование правил общения с товарищами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16269E" w:rsidRPr="00F51674" w:rsidRDefault="0016269E" w:rsidP="0016269E">
            <w:pPr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по телефону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учитель.</w:t>
            </w:r>
          </w:p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рисунков.          Формулирование правил общения с учителями, взрослыми. Разыгрывание сценок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Общение </w:t>
            </w:r>
            <w:proofErr w:type="gramStart"/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взрослыми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обсуждение отрывков  книг.  Экскурсия в библиотеку. Беседа с библиотекарем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Добро и зло.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Проблемный вопрос: что можно считать добром и злом. Изучение поступков сказочных героев.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Думай о других: сочувствие – как его выразить?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Эмоции.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 отрывков видеофильмов и их обсуждение.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Наши имена.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Знакомство с  историей имён, появлением фамилий. Обращение к одноклассникам.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spacing w:before="55"/>
              <w:ind w:left="57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семья.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рисунков. Дидактическая игра 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9F7290" w:rsidRDefault="0016269E" w:rsidP="0016269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72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 трудолюбии.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Старательность -  помощник в учебе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Чтение и обсуждение отрывков детских книг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Старательность -  </w:t>
            </w: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помощник в учебе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Чтение и обсуждение отрывков детских </w:t>
            </w: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книг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21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мы трудимся: в школе и дома.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Конкурс рассказов.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мы трудимся: в школе и дома.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Дидактическая игра.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Бережливость: каждой вещи своё место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Наведение порядка в дневнике, портфеле.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rPr>
          <w:trHeight w:val="98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Бережливость: каждой вещи своё место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Наведение порядка в кабинете.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9F7290" w:rsidRDefault="0016269E" w:rsidP="0016269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9F72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Культура внешнего вида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правила </w:t>
            </w:r>
            <w:proofErr w:type="spellStart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Мойдодыра</w:t>
            </w:r>
            <w:proofErr w:type="spellEnd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и проведение   праздника «В гостях у </w:t>
            </w:r>
            <w:proofErr w:type="spellStart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Мойдодыра</w:t>
            </w:r>
            <w:proofErr w:type="spellEnd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   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правила </w:t>
            </w:r>
            <w:proofErr w:type="spellStart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Мойдодыра</w:t>
            </w:r>
            <w:proofErr w:type="spellEnd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и проведение   праздника «В гостях у </w:t>
            </w:r>
            <w:proofErr w:type="spellStart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Мойдодыра</w:t>
            </w:r>
            <w:proofErr w:type="spellEnd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       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Учимся не болеть.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закаливания, профилактика простудных заболеваний.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Каждой вещи свое место.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Просмотр  отрывков видеофильмов и их обсуждение. Развивающие игры.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Внешкольный этикет.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5ч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на улице.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транспорте.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гостях.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с правилами поведения в гостях. Разыгрывание</w:t>
            </w:r>
            <w:proofErr w:type="gramStart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итуации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«Спасибо» и «пожалуйста».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Экскурсия в магазин. Общение с продавцами и покупателями.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6269E" w:rsidRPr="00B2175E" w:rsidTr="0016269E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69E" w:rsidRPr="00F51674" w:rsidRDefault="0016269E" w:rsidP="00162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516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33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6A28DB" w:rsidRDefault="0016269E" w:rsidP="001626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 Чтобы радость людям дарить, надо добрым и вежливым быть»</w:t>
            </w:r>
          </w:p>
        </w:tc>
        <w:tc>
          <w:tcPr>
            <w:tcW w:w="2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269E" w:rsidRPr="006A28DB" w:rsidRDefault="0016269E" w:rsidP="00162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A28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и организация итогового  мероприятия.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167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69E" w:rsidRPr="00F51674" w:rsidRDefault="0016269E" w:rsidP="00162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6269E" w:rsidRDefault="0016269E" w:rsidP="0016269E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</w:p>
    <w:p w:rsidR="0016269E" w:rsidRDefault="0016269E" w:rsidP="0033724F">
      <w:pPr>
        <w:rPr>
          <w:b/>
          <w:bCs/>
          <w:color w:val="000000"/>
          <w:sz w:val="28"/>
          <w:szCs w:val="28"/>
        </w:rPr>
      </w:pPr>
    </w:p>
    <w:p w:rsidR="009F7290" w:rsidRDefault="009F7290" w:rsidP="0033724F"/>
    <w:p w:rsidR="0016269E" w:rsidRDefault="0016269E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9F7290" w:rsidRDefault="009F7290" w:rsidP="0033724F"/>
    <w:p w:rsidR="0016269E" w:rsidRDefault="009F7290" w:rsidP="009F7290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</w:t>
      </w:r>
      <w:r w:rsidR="0016269E" w:rsidRPr="00B2175E">
        <w:rPr>
          <w:b/>
          <w:bCs/>
          <w:color w:val="000000"/>
          <w:sz w:val="28"/>
          <w:szCs w:val="28"/>
        </w:rPr>
        <w:t>ебно-тематический план</w:t>
      </w:r>
    </w:p>
    <w:p w:rsidR="0016269E" w:rsidRPr="00F51674" w:rsidRDefault="0016269E" w:rsidP="0016269E">
      <w:pPr>
        <w:jc w:val="center"/>
        <w:rPr>
          <w:rFonts w:ascii="Times New Roman" w:hAnsi="Times New Roman" w:cs="Times New Roman"/>
          <w:b/>
        </w:rPr>
      </w:pPr>
      <w:r w:rsidRPr="00F51674">
        <w:rPr>
          <w:rFonts w:ascii="Times New Roman" w:hAnsi="Times New Roman" w:cs="Times New Roman"/>
          <w:b/>
        </w:rPr>
        <w:t xml:space="preserve">2 </w:t>
      </w:r>
      <w:proofErr w:type="spellStart"/>
      <w:r w:rsidRPr="00F51674">
        <w:rPr>
          <w:rFonts w:ascii="Times New Roman" w:hAnsi="Times New Roman" w:cs="Times New Roman"/>
          <w:b/>
        </w:rPr>
        <w:t>кл</w:t>
      </w:r>
      <w:proofErr w:type="spellEnd"/>
      <w:r w:rsidRPr="00F51674">
        <w:rPr>
          <w:rFonts w:ascii="Times New Roman" w:hAnsi="Times New Roman" w:cs="Times New Roman"/>
          <w:b/>
        </w:rPr>
        <w:t xml:space="preserve"> Азбука добра</w:t>
      </w:r>
    </w:p>
    <w:tbl>
      <w:tblPr>
        <w:tblpPr w:leftFromText="180" w:rightFromText="180" w:bottomFromText="200" w:vertAnchor="page" w:horzAnchor="margin" w:tblpY="2287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16"/>
        <w:gridCol w:w="19"/>
        <w:gridCol w:w="3827"/>
        <w:gridCol w:w="850"/>
        <w:gridCol w:w="1419"/>
      </w:tblGrid>
      <w:tr w:rsidR="0016269E" w:rsidRPr="00FC1F5B" w:rsidTr="0016269E">
        <w:trPr>
          <w:trHeight w:val="6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 и темы)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6269E" w:rsidRPr="00FC1F5B" w:rsidTr="0016269E">
        <w:trPr>
          <w:trHeight w:val="5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этикет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FC1F5B" w:rsidTr="0016269E">
        <w:trPr>
          <w:trHeight w:val="3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правила поведения в школе и определять особенности взаимоотношений с взрослыми, сверстниками.</w:t>
            </w:r>
          </w:p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 поведения в разных школьных помещениях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Перемена с увлечением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Долг воспитанных ребят – режим школьный выполнять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 поведения в классе и при взаимоотношении со сверстниками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Взаимопомощь: учёба и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Школьное имущество надо беречь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по поддержанию чистоты и порядка в классе и 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общения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Добрый день. Здравствуйте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Уметь применять нужные слова, сопереживать в конкретной жизненной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По стране вежливых слов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Моделировать образы добрых поступков с помощью художественных произведений, сказок, фильмов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Поговорим о доброте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Уметь проявлять заботу о других, сочувствие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Без друга в жизни туго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Моделировать отношения друзей: как правильно себя вести и что недопустимо в дружеских отношениях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 </w:t>
            </w:r>
            <w:proofErr w:type="gramStart"/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FC1F5B">
              <w:rPr>
                <w:rFonts w:ascii="Times New Roman" w:hAnsi="Times New Roman" w:cs="Times New Roman"/>
                <w:sz w:val="24"/>
                <w:szCs w:val="24"/>
              </w:rPr>
              <w:t xml:space="preserve"> – как это просто!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Уметь проявлять внимание к окружающим, заботу о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Можно и не ссориться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добрые и недобрые поступки, приводить примеры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Большое значение малень</w:t>
            </w:r>
            <w:r w:rsidRPr="00FC1F5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радостей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7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Этикет познавая, дружно, весело играем!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Употреблять в различных ситуациях адекватные вежливые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Время надо беречь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Слово лечит, слово ранит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с позиции нравственных норм правила вежливости с одноклассниками, друзьями, взрослыми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Я и мои друзья (справедливость, коллективизм)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Моделировать пути выхода из конфликтной ситуации (предотвращение ссор, драк, признание своей вины, терпимость, толерантность)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О трудолюбии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Твой труд дома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Оценить уровень собственного самообслуживания, составить план корректировки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Определить, чему можно научиться самому, у друзей, взрослых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Проводить хронометраж дня, анализировать свой распорядок, корректировать 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6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вместе со старшими родственниками генеалогическое </w:t>
            </w:r>
            <w:r w:rsidRPr="00FC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древо на основе бесед с ними о поколениях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труд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Определить, чему можно научиться самому, у друзей, взрослых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Даже будни может труд сделать праздничными днями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значимости трудолюбия в жизни человека.</w:t>
            </w:r>
          </w:p>
          <w:p w:rsidR="0016269E" w:rsidRPr="00FC1F5B" w:rsidRDefault="0016269E" w:rsidP="0016269E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Трудолюбие как главная ценность.</w:t>
            </w:r>
          </w:p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Элементы культуры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Цена ломтика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Обосновывать необходимость бережного отношения к любой собственности.</w:t>
            </w:r>
          </w:p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людей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внешнего вида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Уход за своими вещами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оптимальные правила личной гигиены.</w:t>
            </w:r>
          </w:p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Одежда будничная и праздничная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Выбирать с позиции нравственных норм оптимальные правила опрятности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коллективной игры.</w:t>
            </w:r>
          </w:p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Оценивать внешний вид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Есть обычай у ребят – гигиену соблюдать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Составить памятку личной гигиены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FC1F5B" w:rsidTr="0016269E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Внешкольный этикет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FC1F5B" w:rsidTr="0016269E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 поведения в разговоре по телефону.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Поведение в гостях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 поведения в гостях.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Я пишу письмо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правила поведения в </w:t>
            </w:r>
            <w:proofErr w:type="gramStart"/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Pr="00FC1F5B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</w:t>
            </w:r>
            <w:proofErr w:type="spellStart"/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9E" w:rsidRPr="00FC1F5B" w:rsidTr="0016269E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общении с животными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Выбирать заботливое с позиции нравственных норм отношение к животным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69E" w:rsidRPr="00FC1F5B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FC1F5B" w:rsidTr="0016269E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Поведение на природе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 поведения  на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69E" w:rsidRPr="00FC1F5B" w:rsidTr="0016269E">
        <w:trPr>
          <w:trHeight w:val="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Я в роли прохожего. Путь от дома до школы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69E" w:rsidRPr="00FC1F5B" w:rsidRDefault="0016269E" w:rsidP="0016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5B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 поведения на дороге.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69E" w:rsidRPr="00FC1F5B" w:rsidRDefault="0016269E" w:rsidP="0016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69E" w:rsidRPr="00FC1F5B" w:rsidRDefault="0016269E" w:rsidP="001626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269E" w:rsidRDefault="0016269E" w:rsidP="0033724F"/>
    <w:sectPr w:rsidR="0016269E" w:rsidSect="0067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1867AD"/>
    <w:multiLevelType w:val="hybridMultilevel"/>
    <w:tmpl w:val="46E8AE34"/>
    <w:lvl w:ilvl="0" w:tplc="7CD0A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453"/>
    <w:multiLevelType w:val="hybridMultilevel"/>
    <w:tmpl w:val="438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24F"/>
    <w:rsid w:val="000B4710"/>
    <w:rsid w:val="0016269E"/>
    <w:rsid w:val="001A5D3F"/>
    <w:rsid w:val="0033724F"/>
    <w:rsid w:val="00346F65"/>
    <w:rsid w:val="003B4B0A"/>
    <w:rsid w:val="00677DD2"/>
    <w:rsid w:val="00866295"/>
    <w:rsid w:val="008C2A29"/>
    <w:rsid w:val="008D185F"/>
    <w:rsid w:val="009F7290"/>
    <w:rsid w:val="00AF6FD5"/>
    <w:rsid w:val="00C4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3372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33724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33724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3724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g11">
    <w:name w:val="Zag_11"/>
    <w:uiPriority w:val="99"/>
    <w:rsid w:val="0033724F"/>
  </w:style>
  <w:style w:type="paragraph" w:styleId="a7">
    <w:name w:val="List Paragraph"/>
    <w:basedOn w:val="a"/>
    <w:uiPriority w:val="34"/>
    <w:qFormat/>
    <w:rsid w:val="00337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7</cp:revision>
  <dcterms:created xsi:type="dcterms:W3CDTF">2023-09-28T18:45:00Z</dcterms:created>
  <dcterms:modified xsi:type="dcterms:W3CDTF">2024-01-29T16:18:00Z</dcterms:modified>
</cp:coreProperties>
</file>