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1B7" w:rsidRPr="00260597" w:rsidRDefault="000C61B7" w:rsidP="000C61B7">
      <w:pPr>
        <w:rPr>
          <w:lang w:val="ru-RU"/>
        </w:rPr>
      </w:pPr>
      <w:r>
        <w:rPr>
          <w:noProof/>
          <w:lang w:val="ru-RU" w:eastAsia="ru-RU"/>
        </w:rPr>
        <w:drawing>
          <wp:inline distT="0" distB="0" distL="0" distR="0">
            <wp:extent cx="7772400" cy="10687050"/>
            <wp:effectExtent l="0" t="0" r="0" b="0"/>
            <wp:docPr id="1" name="Рисунок 1" descr="Изображени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Pr="00260597" w:rsidRDefault="000C61B7" w:rsidP="000C61B7">
      <w:pPr>
        <w:rPr>
          <w:lang w:val="ru-RU"/>
        </w:rPr>
      </w:pPr>
    </w:p>
    <w:p w:rsidR="000C61B7" w:rsidRDefault="000C61B7" w:rsidP="000C61B7">
      <w:pPr>
        <w:rPr>
          <w:lang w:val="ru-RU"/>
        </w:rPr>
      </w:pPr>
    </w:p>
    <w:p w:rsidR="000C61B7" w:rsidRPr="00260597" w:rsidRDefault="000C61B7" w:rsidP="000C61B7">
      <w:pPr>
        <w:rPr>
          <w:lang w:val="ru-RU"/>
        </w:rPr>
      </w:pPr>
    </w:p>
    <w:p w:rsidR="000C61B7" w:rsidRPr="00873E89" w:rsidRDefault="000C61B7" w:rsidP="000C61B7">
      <w:pPr>
        <w:spacing w:after="0"/>
        <w:ind w:left="120"/>
        <w:rPr>
          <w:lang w:val="ru-RU"/>
        </w:rPr>
      </w:pPr>
    </w:p>
    <w:p w:rsidR="000C61B7" w:rsidRPr="00873E89" w:rsidRDefault="000C61B7" w:rsidP="000C61B7">
      <w:pPr>
        <w:rPr>
          <w:lang w:val="ru-RU"/>
        </w:rPr>
        <w:sectPr w:rsidR="000C61B7" w:rsidRPr="00873E89">
          <w:pgSz w:w="11906" w:h="16383"/>
          <w:pgMar w:top="1134" w:right="850" w:bottom="1134" w:left="1701" w:header="720" w:footer="720" w:gutter="0"/>
          <w:cols w:space="720"/>
        </w:sectPr>
      </w:pPr>
    </w:p>
    <w:p w:rsidR="000C61B7" w:rsidRPr="00873E89" w:rsidRDefault="000C61B7" w:rsidP="000C61B7">
      <w:pPr>
        <w:spacing w:after="0" w:line="264" w:lineRule="auto"/>
        <w:ind w:left="120"/>
        <w:jc w:val="both"/>
        <w:rPr>
          <w:lang w:val="ru-RU"/>
        </w:rPr>
      </w:pPr>
      <w:bookmarkStart w:id="0" w:name="block-26447020"/>
    </w:p>
    <w:p w:rsidR="000C61B7" w:rsidRPr="00873E89" w:rsidRDefault="000C61B7" w:rsidP="000C61B7">
      <w:pPr>
        <w:spacing w:after="0" w:line="264" w:lineRule="auto"/>
        <w:ind w:firstLine="600"/>
        <w:jc w:val="both"/>
        <w:rPr>
          <w:lang w:val="ru-RU"/>
        </w:rPr>
      </w:pPr>
      <w:proofErr w:type="gramStart"/>
      <w:r w:rsidRPr="00873E89">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C61B7" w:rsidRPr="00873E89" w:rsidRDefault="000C61B7" w:rsidP="000C61B7">
      <w:pPr>
        <w:spacing w:after="0" w:line="264" w:lineRule="auto"/>
        <w:ind w:firstLine="600"/>
        <w:jc w:val="both"/>
        <w:rPr>
          <w:lang w:val="ru-RU"/>
        </w:rPr>
      </w:pPr>
      <w:bookmarkStart w:id="1" w:name="bc284a2b-8dc7-47b2-bec2-e0e566c832dd"/>
      <w:r w:rsidRPr="00873E89">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
    </w:p>
    <w:p w:rsidR="000C61B7" w:rsidRPr="00873E89" w:rsidRDefault="000C61B7" w:rsidP="000C61B7">
      <w:pPr>
        <w:rPr>
          <w:lang w:val="ru-RU"/>
        </w:rPr>
        <w:sectPr w:rsidR="000C61B7" w:rsidRPr="00873E89">
          <w:pgSz w:w="11906" w:h="16383"/>
          <w:pgMar w:top="1134" w:right="850" w:bottom="1134" w:left="1701" w:header="720" w:footer="720" w:gutter="0"/>
          <w:cols w:space="720"/>
        </w:sectPr>
      </w:pPr>
    </w:p>
    <w:p w:rsidR="000C61B7" w:rsidRPr="00873E89" w:rsidRDefault="000C61B7" w:rsidP="000C61B7">
      <w:pPr>
        <w:spacing w:after="0" w:line="264" w:lineRule="auto"/>
        <w:ind w:left="120"/>
        <w:jc w:val="both"/>
        <w:rPr>
          <w:lang w:val="ru-RU"/>
        </w:rPr>
      </w:pPr>
      <w:bookmarkStart w:id="2" w:name="block-26447013"/>
      <w:bookmarkEnd w:id="0"/>
      <w:r w:rsidRPr="00873E89">
        <w:rPr>
          <w:rFonts w:ascii="Times New Roman" w:hAnsi="Times New Roman"/>
          <w:b/>
          <w:color w:val="000000"/>
          <w:sz w:val="28"/>
          <w:lang w:val="ru-RU"/>
        </w:rPr>
        <w:lastRenderedPageBreak/>
        <w:t>СОДЕРЖАНИЕ ОБУЧЕНИЯ</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1 КЛАСС</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Числа и величины</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Арифметические действия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Текстовые задачи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Пространственные отношения и геометрические фигуры</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справа», «сверху</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 xml:space="preserve">снизу», «между».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Математическая информация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наблюдать математические объекты (числа, величины) в окружающем мире;</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обнаруживать общее и различное в записи арифметических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наблюдать действие измерительных приборов;</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сравнивать два объекта, два числа;</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распределять объекты на группы по заданному основанию;</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копировать изученные фигуры, рисовать от руки по собственному замыслу;</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приводить примеры чисел, геометрических фигур;</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соблюдать последовательность при количественном и порядковом счёте.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читать таблицу, извлекать информацию, представленную в табличной форме.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комментировать ход сравнения двух объектов;</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различать и использовать математические знаки;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строить предложения относительно заданного набора объектов.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принимать учебную задачу, удерживать её в процессе деятельности;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действовать в соответствии с предложенным образцом, инструкцией;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Совместная деятельность способствует формированию умений: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06600" w:rsidRPr="00A06600" w:rsidRDefault="00A06600" w:rsidP="00A06600">
      <w:pPr>
        <w:spacing w:after="0" w:line="264" w:lineRule="auto"/>
        <w:ind w:left="120"/>
        <w:jc w:val="both"/>
        <w:rPr>
          <w:lang w:val="ru-RU"/>
        </w:rPr>
      </w:pPr>
      <w:r w:rsidRPr="00A06600">
        <w:rPr>
          <w:rFonts w:ascii="Times New Roman" w:hAnsi="Times New Roman"/>
          <w:b/>
          <w:color w:val="000000"/>
          <w:sz w:val="28"/>
          <w:lang w:val="ru-RU"/>
        </w:rPr>
        <w:t>2 КЛАСС</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Числа и величины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A06600">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Арифметические действия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 xml:space="preserve">Неизвестный компонент действия сложения, действия вычитания. Нахождение неизвестного компонента сложения, вычитания.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Текстовые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Пространственные отношения и геометрические фигуры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A06600">
        <w:rPr>
          <w:rFonts w:ascii="Times New Roman" w:hAnsi="Times New Roman"/>
          <w:color w:val="000000"/>
          <w:sz w:val="28"/>
          <w:lang w:val="ru-RU"/>
        </w:rPr>
        <w:t>ломаной</w:t>
      </w:r>
      <w:proofErr w:type="gramEnd"/>
      <w:r w:rsidRPr="00A06600">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Математическая информация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A06600">
        <w:rPr>
          <w:rFonts w:ascii="Times New Roman" w:hAnsi="Times New Roman"/>
          <w:color w:val="000000"/>
          <w:sz w:val="28"/>
          <w:lang w:val="ru-RU"/>
        </w:rPr>
        <w:t xml:space="preserve"> Конструирование утверждений с использованием слов «каждый», «все».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 xml:space="preserve">Алгоритмы (приёмы, правила) устных и письменных вычислений, измерений и построения геометрических фигур.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наблюдать математические отношения (часть – целое, больше – меньше) в окружающем мире;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обнаруживать модели геометрических фигур в окружающем мире;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вести поиск различных решений задачи (расчётной, с геометрическим содержанием);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подбирать примеры, подтверждающие суждение, вывод, ответ.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дополнять модели (схемы, изображения) готовыми числовыми данными.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комментировать ход вычислений;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объяснять выбор величины, соответствующей ситуации измерения;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составлять текстовую задачу с заданным отношением (готовым решением) по образцу;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называть числа, величины, геометрические фигуры, обладающие заданным свойством;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записывать, читать число, числовое выражение;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конструировать утверждения с использованием слов «каждый», «все».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находить с помощью учителя причину возникшей ошибки или затруднения.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умения совместной деятельности: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совместно с учителем оценивать результаты выполнения общей работы.</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left="120"/>
        <w:jc w:val="both"/>
        <w:rPr>
          <w:lang w:val="ru-RU"/>
        </w:rPr>
      </w:pPr>
      <w:r w:rsidRPr="00A06600">
        <w:rPr>
          <w:rFonts w:ascii="Times New Roman" w:hAnsi="Times New Roman"/>
          <w:b/>
          <w:color w:val="000000"/>
          <w:sz w:val="28"/>
          <w:lang w:val="ru-RU"/>
        </w:rPr>
        <w:t>3 КЛАСС</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Числа и величины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легче на…», «тяжелее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 xml:space="preserve">легче в…». </w:t>
      </w:r>
      <w:proofErr w:type="gramEnd"/>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Стоимость (единицы – рубль, копейка), установление отношения «дороже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дешевле на…», «дороже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дешевле в…».</w:t>
      </w:r>
      <w:proofErr w:type="gramEnd"/>
      <w:r w:rsidRPr="00A06600">
        <w:rPr>
          <w:rFonts w:ascii="Times New Roman" w:hAnsi="Times New Roman"/>
          <w:color w:val="000000"/>
          <w:sz w:val="28"/>
          <w:lang w:val="ru-RU"/>
        </w:rPr>
        <w:t xml:space="preserve"> Соотношение «цена, количество, стоимость» в практической ситуации. </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Время (единица времени – секунда), установление отношения «быстрее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медленнее на…», «быстрее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медленнее в…».</w:t>
      </w:r>
      <w:proofErr w:type="gramEnd"/>
      <w:r w:rsidRPr="00A06600">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Арифметические действия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Письменное сложение, вычитание чисел в пределах 1000. Действия с числами 0 и 1.</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Переместительное, сочетательное свойства сложения, умножения при вычислениях.</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Нахождение неизвестного компонента арифметического действия.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Однородные величины: сложение и вычитание. </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Текстовые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A06600">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меньше на…», «больше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w:t>
      </w:r>
      <w:proofErr w:type="gramEnd"/>
      <w:r w:rsidRPr="00A06600">
        <w:rPr>
          <w:rFonts w:ascii="Times New Roman" w:hAnsi="Times New Roman"/>
          <w:color w:val="000000"/>
          <w:sz w:val="28"/>
          <w:lang w:val="ru-RU"/>
        </w:rPr>
        <w:t xml:space="preserve"> Запись решения задачи по действиям и с </w:t>
      </w:r>
      <w:r w:rsidRPr="00A06600">
        <w:rPr>
          <w:rFonts w:ascii="Times New Roman" w:hAnsi="Times New Roman"/>
          <w:color w:val="000000"/>
          <w:sz w:val="28"/>
          <w:lang w:val="ru-RU"/>
        </w:rPr>
        <w:lastRenderedPageBreak/>
        <w:t>помощью числового выражения. Проверка решения и оценка полученного результата.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Пространственные отношения и геометрические фигуры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Периметр многоугольника: измерение, вычисление, запись равенства.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Математическая информация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Классификация объектов по двум признакам.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A06600">
        <w:rPr>
          <w:rFonts w:ascii="Times New Roman" w:hAnsi="Times New Roman"/>
          <w:color w:val="000000"/>
          <w:sz w:val="28"/>
          <w:lang w:val="ru-RU"/>
        </w:rPr>
        <w:t>Логические рассуждения</w:t>
      </w:r>
      <w:proofErr w:type="gramEnd"/>
      <w:r w:rsidRPr="00A06600">
        <w:rPr>
          <w:rFonts w:ascii="Times New Roman" w:hAnsi="Times New Roman"/>
          <w:color w:val="000000"/>
          <w:sz w:val="28"/>
          <w:lang w:val="ru-RU"/>
        </w:rPr>
        <w:t xml:space="preserve"> со связками «если …, то …», «поэтому», «значит».</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математические объекты (числа, величины, геометрические фигуры);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выбирать приём вычисления, выполнения действия;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конструировать геометрические фигуры;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прикидывать размеры фигуры, её элементов;</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понимать смысл зависимостей и математических отношений, описанных в задаче;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различать и использовать разные приёмы и алгоритмы вычисления;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соотносить начало, окончание, продолжительность события в практической ситуации;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моделировать предложенную практическую ситуацию;</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устанавливать последовательность событий, действий сюжета текстовой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читать информацию, представленную в разных формах;</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заполнять таблицы сложения и умножения, дополнять данными чертёж;</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устанавливать соответствие между различными записями решения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математическую терминологию для описания отношений и зависимостей;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строить речевые высказывания для решения задач, составлять текстовую задачу;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объяснять на примерах отношения «больше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 xml:space="preserve">меньше </w:t>
      </w:r>
      <w:proofErr w:type="gramStart"/>
      <w:r w:rsidRPr="00A06600">
        <w:rPr>
          <w:rFonts w:ascii="Times New Roman" w:hAnsi="Times New Roman"/>
          <w:color w:val="000000"/>
          <w:sz w:val="28"/>
          <w:lang w:val="ru-RU"/>
        </w:rPr>
        <w:t>на</w:t>
      </w:r>
      <w:proofErr w:type="gramEnd"/>
      <w:r w:rsidRPr="00A06600">
        <w:rPr>
          <w:rFonts w:ascii="Times New Roman" w:hAnsi="Times New Roman"/>
          <w:color w:val="000000"/>
          <w:sz w:val="28"/>
          <w:lang w:val="ru-RU"/>
        </w:rPr>
        <w:t>…», «больше</w:t>
      </w:r>
      <w:r w:rsidRPr="00A06600">
        <w:rPr>
          <w:rFonts w:ascii="Times New Roman" w:hAnsi="Times New Roman"/>
          <w:color w:val="333333"/>
          <w:sz w:val="28"/>
          <w:lang w:val="ru-RU"/>
        </w:rPr>
        <w:t xml:space="preserve"> – </w:t>
      </w:r>
      <w:r w:rsidRPr="00A06600">
        <w:rPr>
          <w:rFonts w:ascii="Times New Roman" w:hAnsi="Times New Roman"/>
          <w:color w:val="000000"/>
          <w:sz w:val="28"/>
          <w:lang w:val="ru-RU"/>
        </w:rPr>
        <w:t>меньше в…», «равно»;</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математическую символику для составления числовых выражений;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участвовать в обсуждении ошибок в ходе и результате выполнения вычисления.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проверять ход и результат выполнения действия;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вести поиск ошибок, характеризовать их и исправлять;</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формулировать ответ (вывод), подтверждать его объяснением, расчётами;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умения совместной деятельности: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выполнять совместно прикидку и оценку результата выполнения общей работы.</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left="120"/>
        <w:jc w:val="both"/>
        <w:rPr>
          <w:lang w:val="ru-RU"/>
        </w:rPr>
      </w:pPr>
      <w:r w:rsidRPr="00A06600">
        <w:rPr>
          <w:rFonts w:ascii="Times New Roman" w:hAnsi="Times New Roman"/>
          <w:b/>
          <w:color w:val="000000"/>
          <w:sz w:val="28"/>
          <w:lang w:val="ru-RU"/>
        </w:rPr>
        <w:t>4 КЛАСС</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Числа и величины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Величины: сравнение объектов по массе, длине, площади, вместимости.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Единицы массы (</w:t>
      </w:r>
      <w:r w:rsidRPr="00A06600">
        <w:rPr>
          <w:rFonts w:ascii="Times New Roman" w:hAnsi="Times New Roman"/>
          <w:color w:val="333333"/>
          <w:sz w:val="28"/>
          <w:lang w:val="ru-RU"/>
        </w:rPr>
        <w:t>центнер, тонна</w:t>
      </w:r>
      <w:proofErr w:type="gramStart"/>
      <w:r w:rsidRPr="00A06600">
        <w:rPr>
          <w:rFonts w:ascii="Times New Roman" w:hAnsi="Times New Roman"/>
          <w:color w:val="333333"/>
          <w:sz w:val="28"/>
          <w:lang w:val="ru-RU"/>
        </w:rPr>
        <w:t>)</w:t>
      </w:r>
      <w:r w:rsidRPr="00A06600">
        <w:rPr>
          <w:rFonts w:ascii="Times New Roman" w:hAnsi="Times New Roman"/>
          <w:color w:val="000000"/>
          <w:sz w:val="28"/>
          <w:lang w:val="ru-RU"/>
        </w:rPr>
        <w:t>и</w:t>
      </w:r>
      <w:proofErr w:type="gramEnd"/>
      <w:r w:rsidRPr="00A06600">
        <w:rPr>
          <w:rFonts w:ascii="Times New Roman" w:hAnsi="Times New Roman"/>
          <w:color w:val="000000"/>
          <w:sz w:val="28"/>
          <w:lang w:val="ru-RU"/>
        </w:rPr>
        <w:t xml:space="preserve"> соотношения между ними.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Единицы времени (сутки, неделя, месяц, год, век), соотношения между ними.</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A06600">
        <w:rPr>
          <w:rFonts w:ascii="Times New Roman" w:hAnsi="Times New Roman"/>
          <w:color w:val="000000"/>
          <w:sz w:val="28"/>
          <w:lang w:val="ru-RU"/>
        </w:rPr>
        <w:t xml:space="preserve"> Соотношение между единицами в пределах 100 000.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Доля величины времени, массы, длины.</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Арифметические действия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Умножение и деление величины на однозначное число.</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Текстовые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A06600">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A06600">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Пространственные отношения и геометрические фигуры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Наглядные представления о симметрии.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A06600">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Периметр, площадь фигуры, составленной из двух </w:t>
      </w:r>
      <w:r w:rsidRPr="00A06600">
        <w:rPr>
          <w:color w:val="000000"/>
          <w:sz w:val="28"/>
          <w:lang w:val="ru-RU"/>
        </w:rPr>
        <w:t xml:space="preserve">– </w:t>
      </w:r>
      <w:r w:rsidRPr="00A06600">
        <w:rPr>
          <w:rFonts w:ascii="Times New Roman" w:hAnsi="Times New Roman"/>
          <w:color w:val="000000"/>
          <w:sz w:val="28"/>
          <w:lang w:val="ru-RU"/>
        </w:rPr>
        <w:t>трёх прямоугольников (квадратов).</w:t>
      </w:r>
    </w:p>
    <w:p w:rsidR="00A06600" w:rsidRPr="00A06600" w:rsidRDefault="00A06600" w:rsidP="00A06600">
      <w:pPr>
        <w:spacing w:after="0" w:line="264" w:lineRule="auto"/>
        <w:ind w:firstLine="600"/>
        <w:jc w:val="both"/>
        <w:rPr>
          <w:lang w:val="ru-RU"/>
        </w:rPr>
      </w:pPr>
      <w:r w:rsidRPr="00A06600">
        <w:rPr>
          <w:rFonts w:ascii="Times New Roman" w:hAnsi="Times New Roman"/>
          <w:b/>
          <w:color w:val="000000"/>
          <w:sz w:val="28"/>
          <w:lang w:val="ru-RU"/>
        </w:rPr>
        <w:t>Математическая информация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A06600">
        <w:rPr>
          <w:rFonts w:ascii="Times New Roman" w:hAnsi="Times New Roman"/>
          <w:color w:val="000000"/>
          <w:sz w:val="28"/>
          <w:lang w:val="ru-RU"/>
        </w:rPr>
        <w:t>логических рассуждений</w:t>
      </w:r>
      <w:proofErr w:type="gramEnd"/>
      <w:r w:rsidRPr="00A06600">
        <w:rPr>
          <w:rFonts w:ascii="Times New Roman" w:hAnsi="Times New Roman"/>
          <w:color w:val="000000"/>
          <w:sz w:val="28"/>
          <w:lang w:val="ru-RU"/>
        </w:rPr>
        <w:t xml:space="preserve"> при решении задач.</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Данные о реальных процессах и явлениях окружающего мира, представленные на диаграммах, схемах, в таблицах, текстах. Сбор </w:t>
      </w:r>
      <w:r w:rsidRPr="00A06600">
        <w:rPr>
          <w:rFonts w:ascii="Times New Roman" w:hAnsi="Times New Roman"/>
          <w:color w:val="000000"/>
          <w:sz w:val="28"/>
          <w:lang w:val="ru-RU"/>
        </w:rPr>
        <w:lastRenderedPageBreak/>
        <w:t>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A06600">
        <w:rPr>
          <w:rFonts w:ascii="Times New Roman" w:hAnsi="Times New Roman"/>
          <w:color w:val="000000"/>
          <w:sz w:val="28"/>
          <w:lang w:val="ru-RU"/>
        </w:rPr>
        <w:t>обучающихся</w:t>
      </w:r>
      <w:proofErr w:type="gramEnd"/>
      <w:r w:rsidRPr="00A06600">
        <w:rPr>
          <w:rFonts w:ascii="Times New Roman" w:hAnsi="Times New Roman"/>
          <w:color w:val="000000"/>
          <w:sz w:val="28"/>
          <w:lang w:val="ru-RU"/>
        </w:rPr>
        <w:t xml:space="preserve"> начального общего образования).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Алгоритмы решения изученных учебных и практических задач.</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обнаруживать модели изученных геометрических фигур в окружающем мире;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A06600">
        <w:rPr>
          <w:rFonts w:ascii="Times New Roman" w:hAnsi="Times New Roman"/>
          <w:color w:val="000000"/>
          <w:sz w:val="28"/>
          <w:lang w:val="ru-RU"/>
        </w:rPr>
        <w:t>ломаная</w:t>
      </w:r>
      <w:proofErr w:type="gramEnd"/>
      <w:r w:rsidRPr="00A06600">
        <w:rPr>
          <w:rFonts w:ascii="Times New Roman" w:hAnsi="Times New Roman"/>
          <w:color w:val="000000"/>
          <w:sz w:val="28"/>
          <w:lang w:val="ru-RU"/>
        </w:rPr>
        <w:t xml:space="preserve"> определённой длины, квадрат с заданным периметром);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классифицировать объекты по 1–2 выбранным признакам;</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представлять информацию в разных формах;</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извлекать и интерпретировать информацию, представленную в таблице, на диаграмме;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конструировать, читать числовое выражение;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описывать практическую ситуацию с использованием изученной терминологии;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составлять инструкцию, записывать рассуждение;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самостоятельно выполнять прикидку и оценку результата измерений;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исправлять, прогнозировать ошибки и трудности в решении учебной задачи.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 обучающегося будут сформированы следующие умения совместной деятельности: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w:t>
      </w:r>
      <w:r w:rsidRPr="00A06600">
        <w:rPr>
          <w:rFonts w:ascii="Times New Roman" w:hAnsi="Times New Roman"/>
          <w:color w:val="000000"/>
          <w:sz w:val="28"/>
          <w:lang w:val="ru-RU"/>
        </w:rPr>
        <w:lastRenderedPageBreak/>
        <w:t>геометрическими фигурами (выбор формы и деталей при конструировании, расчёт и разметка, прикидка и оценка конечного результата).</w:t>
      </w:r>
    </w:p>
    <w:p w:rsidR="000C61B7" w:rsidRPr="00873E89" w:rsidRDefault="000C61B7" w:rsidP="000C61B7">
      <w:pPr>
        <w:spacing w:after="0" w:line="264" w:lineRule="auto"/>
        <w:ind w:left="120"/>
        <w:jc w:val="both"/>
        <w:rPr>
          <w:lang w:val="ru-RU"/>
        </w:rPr>
      </w:pPr>
    </w:p>
    <w:p w:rsidR="000C61B7" w:rsidRPr="00873E89" w:rsidRDefault="000C61B7" w:rsidP="000C61B7">
      <w:pPr>
        <w:rPr>
          <w:lang w:val="ru-RU"/>
        </w:rPr>
        <w:sectPr w:rsidR="000C61B7" w:rsidRPr="00873E89">
          <w:pgSz w:w="11906" w:h="16383"/>
          <w:pgMar w:top="1134" w:right="850" w:bottom="1134" w:left="1701" w:header="720" w:footer="720" w:gutter="0"/>
          <w:cols w:space="720"/>
        </w:sectPr>
      </w:pPr>
    </w:p>
    <w:p w:rsidR="000C61B7" w:rsidRPr="00873E89" w:rsidRDefault="000C61B7" w:rsidP="000C61B7">
      <w:pPr>
        <w:spacing w:after="0" w:line="264" w:lineRule="auto"/>
        <w:ind w:left="120"/>
        <w:jc w:val="both"/>
        <w:rPr>
          <w:lang w:val="ru-RU"/>
        </w:rPr>
      </w:pPr>
      <w:bookmarkStart w:id="3" w:name="block-26447014"/>
      <w:bookmarkEnd w:id="2"/>
      <w:r w:rsidRPr="00873E89">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ЛИЧНОСТНЫЕ РЕЗУЛЬТАТЫ</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873E89">
        <w:rPr>
          <w:rFonts w:ascii="Times New Roman" w:hAnsi="Times New Roman"/>
          <w:color w:val="000000"/>
          <w:sz w:val="28"/>
          <w:lang w:val="ru-RU"/>
        </w:rPr>
        <w:t>у</w:t>
      </w:r>
      <w:proofErr w:type="gramEnd"/>
      <w:r w:rsidRPr="00873E89">
        <w:rPr>
          <w:rFonts w:ascii="Times New Roman" w:hAnsi="Times New Roman"/>
          <w:color w:val="000000"/>
          <w:sz w:val="28"/>
          <w:lang w:val="ru-RU"/>
        </w:rPr>
        <w:t xml:space="preserve"> обучающегося будут сформированы следующие личностные результаты: </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осваивать навыки организации безопасного поведения в информационной среде;</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МЕТАПРЕДМЕТНЫЕ РЕЗУЛЬТАТЫ</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Познавательные универсальные учебные действия</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Базовые логические действия: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873E89">
        <w:rPr>
          <w:color w:val="000000"/>
          <w:sz w:val="28"/>
          <w:lang w:val="ru-RU"/>
        </w:rPr>
        <w:t xml:space="preserve">– </w:t>
      </w:r>
      <w:r w:rsidRPr="00873E89">
        <w:rPr>
          <w:rFonts w:ascii="Times New Roman" w:hAnsi="Times New Roman"/>
          <w:color w:val="000000"/>
          <w:sz w:val="28"/>
          <w:lang w:val="ru-RU"/>
        </w:rPr>
        <w:t>целое», «причина</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 xml:space="preserve">следствие», </w:t>
      </w:r>
      <w:r w:rsidRPr="00873E89">
        <w:rPr>
          <w:color w:val="000000"/>
          <w:sz w:val="28"/>
          <w:lang w:val="ru-RU"/>
        </w:rPr>
        <w:t>«</w:t>
      </w:r>
      <w:r w:rsidRPr="00873E89">
        <w:rPr>
          <w:rFonts w:ascii="Times New Roman" w:hAnsi="Times New Roman"/>
          <w:color w:val="000000"/>
          <w:sz w:val="28"/>
          <w:lang w:val="ru-RU"/>
        </w:rPr>
        <w:t>протяжённость</w:t>
      </w:r>
      <w:r w:rsidRPr="00873E89">
        <w:rPr>
          <w:color w:val="000000"/>
          <w:sz w:val="28"/>
          <w:lang w:val="ru-RU"/>
        </w:rPr>
        <w:t>»</w:t>
      </w:r>
      <w:r w:rsidRPr="00873E89">
        <w:rPr>
          <w:rFonts w:ascii="Times New Roman" w:hAnsi="Times New Roman"/>
          <w:color w:val="000000"/>
          <w:sz w:val="28"/>
          <w:lang w:val="ru-RU"/>
        </w:rPr>
        <w:t>);</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Базовые исследовательские действия: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применять изученные методы познания (измерение, моделирование, перебор вариантов).</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Работа с информацией: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Коммуникативные универсальные учебные действия</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Общение:</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конструировать утверждения, проверять их истинность;</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комментировать процесс вычисления, построения, решения;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объяснять полученный ответ с использованием изученной терминологии;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873E89">
        <w:rPr>
          <w:rFonts w:ascii="Times New Roman" w:hAnsi="Times New Roman"/>
          <w:color w:val="000000"/>
          <w:sz w:val="28"/>
          <w:lang w:val="ru-RU"/>
        </w:rPr>
        <w:t>деформированные</w:t>
      </w:r>
      <w:proofErr w:type="gramEnd"/>
      <w:r w:rsidRPr="00873E89">
        <w:rPr>
          <w:rFonts w:ascii="Times New Roman" w:hAnsi="Times New Roman"/>
          <w:color w:val="000000"/>
          <w:sz w:val="28"/>
          <w:lang w:val="ru-RU"/>
        </w:rPr>
        <w:t>;</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самостоятельно составлять тексты заданий, аналогичные </w:t>
      </w:r>
      <w:proofErr w:type="gramStart"/>
      <w:r w:rsidRPr="00873E89">
        <w:rPr>
          <w:rFonts w:ascii="Times New Roman" w:hAnsi="Times New Roman"/>
          <w:color w:val="000000"/>
          <w:sz w:val="28"/>
          <w:lang w:val="ru-RU"/>
        </w:rPr>
        <w:t>типовым</w:t>
      </w:r>
      <w:proofErr w:type="gramEnd"/>
      <w:r w:rsidRPr="00873E89">
        <w:rPr>
          <w:rFonts w:ascii="Times New Roman" w:hAnsi="Times New Roman"/>
          <w:color w:val="000000"/>
          <w:sz w:val="28"/>
          <w:lang w:val="ru-RU"/>
        </w:rPr>
        <w:t xml:space="preserve"> изученным.</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Регулятивные универсальные учебные действия</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Самоорганизация: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планировать действия по решению учебной задачи для получения результата;</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Самоконтроль (рефлексия):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осуществлять контроль процесса и результата своей деятельности;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выбирать и при необходимости корректировать способы действий;</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оценивать рациональность своих действий, давать им качественную характеристику.</w:t>
      </w:r>
    </w:p>
    <w:p w:rsidR="000C61B7" w:rsidRPr="00873E89" w:rsidRDefault="000C61B7" w:rsidP="000C61B7">
      <w:pPr>
        <w:spacing w:after="0" w:line="264" w:lineRule="auto"/>
        <w:ind w:firstLine="600"/>
        <w:jc w:val="both"/>
        <w:rPr>
          <w:lang w:val="ru-RU"/>
        </w:rPr>
      </w:pPr>
      <w:r w:rsidRPr="00873E89">
        <w:rPr>
          <w:rFonts w:ascii="Times New Roman" w:hAnsi="Times New Roman"/>
          <w:b/>
          <w:color w:val="000000"/>
          <w:sz w:val="28"/>
          <w:lang w:val="ru-RU"/>
        </w:rPr>
        <w:t>Совместная деятельность:</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873E89">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b/>
          <w:color w:val="000000"/>
          <w:sz w:val="28"/>
          <w:lang w:val="ru-RU"/>
        </w:rPr>
        <w:t>ПРЕДМЕТНЫЕ РЕЗУЛЬТАТЫ</w:t>
      </w:r>
    </w:p>
    <w:p w:rsidR="000C61B7" w:rsidRPr="00873E89" w:rsidRDefault="000C61B7" w:rsidP="000C61B7">
      <w:pPr>
        <w:spacing w:after="0" w:line="264" w:lineRule="auto"/>
        <w:ind w:left="120"/>
        <w:jc w:val="both"/>
        <w:rPr>
          <w:lang w:val="ru-RU"/>
        </w:rPr>
      </w:pPr>
    </w:p>
    <w:p w:rsidR="000C61B7" w:rsidRPr="00873E89" w:rsidRDefault="000C61B7" w:rsidP="000C61B7">
      <w:pPr>
        <w:spacing w:after="0" w:line="264" w:lineRule="auto"/>
        <w:ind w:left="120"/>
        <w:jc w:val="both"/>
        <w:rPr>
          <w:lang w:val="ru-RU"/>
        </w:rPr>
      </w:pPr>
      <w:r w:rsidRPr="00873E89">
        <w:rPr>
          <w:rFonts w:ascii="Times New Roman" w:hAnsi="Times New Roman"/>
          <w:color w:val="000000"/>
          <w:sz w:val="28"/>
          <w:lang w:val="ru-RU"/>
        </w:rPr>
        <w:t>К концу обучения в</w:t>
      </w:r>
      <w:r w:rsidRPr="00873E89">
        <w:rPr>
          <w:rFonts w:ascii="Times New Roman" w:hAnsi="Times New Roman"/>
          <w:b/>
          <w:color w:val="000000"/>
          <w:sz w:val="28"/>
          <w:lang w:val="ru-RU"/>
        </w:rPr>
        <w:t xml:space="preserve"> 1 классе</w:t>
      </w:r>
      <w:r w:rsidRPr="00873E89">
        <w:rPr>
          <w:rFonts w:ascii="Times New Roman" w:hAnsi="Times New Roman"/>
          <w:color w:val="000000"/>
          <w:sz w:val="28"/>
          <w:lang w:val="ru-RU"/>
        </w:rPr>
        <w:t xml:space="preserve"> у обучающегося будут сформированы следующие умения:</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читать, записывать, сравнивать, упорядочивать числа от 0 до 20;</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пересчитывать различные объекты, устанавливать порядковый номер объекта;</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находить числа, большее или меньшее данного числа на заданное число;</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0C61B7" w:rsidRPr="00873E89" w:rsidRDefault="000C61B7" w:rsidP="000C61B7">
      <w:pPr>
        <w:spacing w:after="0" w:line="264" w:lineRule="auto"/>
        <w:ind w:firstLine="600"/>
        <w:jc w:val="both"/>
        <w:rPr>
          <w:lang w:val="ru-RU"/>
        </w:rPr>
      </w:pPr>
      <w:proofErr w:type="gramStart"/>
      <w:r w:rsidRPr="00873E89">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873E89">
        <w:rPr>
          <w:color w:val="000000"/>
          <w:sz w:val="28"/>
          <w:lang w:val="ru-RU"/>
        </w:rPr>
        <w:t xml:space="preserve">– </w:t>
      </w:r>
      <w:r w:rsidRPr="00873E89">
        <w:rPr>
          <w:rFonts w:ascii="Times New Roman" w:hAnsi="Times New Roman"/>
          <w:color w:val="000000"/>
          <w:sz w:val="28"/>
          <w:lang w:val="ru-RU"/>
        </w:rPr>
        <w:t>короче», «выше</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ниже», «шире</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уже»;</w:t>
      </w:r>
      <w:proofErr w:type="gramEnd"/>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 xml:space="preserve">измерять длину отрезка (в </w:t>
      </w:r>
      <w:proofErr w:type="gramStart"/>
      <w:r w:rsidRPr="00873E89">
        <w:rPr>
          <w:rFonts w:ascii="Times New Roman" w:hAnsi="Times New Roman"/>
          <w:color w:val="000000"/>
          <w:sz w:val="28"/>
          <w:lang w:val="ru-RU"/>
        </w:rPr>
        <w:t>см</w:t>
      </w:r>
      <w:proofErr w:type="gramEnd"/>
      <w:r w:rsidRPr="00873E89">
        <w:rPr>
          <w:rFonts w:ascii="Times New Roman" w:hAnsi="Times New Roman"/>
          <w:color w:val="000000"/>
          <w:sz w:val="28"/>
          <w:lang w:val="ru-RU"/>
        </w:rPr>
        <w:t>), чертить отрезок заданной длины;</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различать число и цифру;</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устанавливать между объектами соотношения: «слева</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справа», «спереди</w:t>
      </w:r>
      <w:r w:rsidRPr="00873E89">
        <w:rPr>
          <w:rFonts w:ascii="Times New Roman" w:hAnsi="Times New Roman"/>
          <w:color w:val="333333"/>
          <w:sz w:val="28"/>
          <w:lang w:val="ru-RU"/>
        </w:rPr>
        <w:t xml:space="preserve"> – </w:t>
      </w:r>
      <w:r w:rsidRPr="00873E89">
        <w:rPr>
          <w:rFonts w:ascii="Times New Roman" w:hAnsi="Times New Roman"/>
          <w:color w:val="000000"/>
          <w:sz w:val="28"/>
          <w:lang w:val="ru-RU"/>
        </w:rPr>
        <w:t xml:space="preserve">сзади», </w:t>
      </w:r>
      <w:r w:rsidRPr="00873E89">
        <w:rPr>
          <w:rFonts w:ascii="Times New Roman" w:hAnsi="Times New Roman"/>
          <w:color w:val="333333"/>
          <w:sz w:val="28"/>
          <w:lang w:val="ru-RU"/>
        </w:rPr>
        <w:t>«</w:t>
      </w:r>
      <w:r w:rsidRPr="00873E89">
        <w:rPr>
          <w:rFonts w:ascii="Times New Roman" w:hAnsi="Times New Roman"/>
          <w:color w:val="000000"/>
          <w:sz w:val="28"/>
          <w:lang w:val="ru-RU"/>
        </w:rPr>
        <w:t>между</w:t>
      </w:r>
      <w:r w:rsidRPr="00873E89">
        <w:rPr>
          <w:rFonts w:ascii="Times New Roman" w:hAnsi="Times New Roman"/>
          <w:color w:val="333333"/>
          <w:sz w:val="28"/>
          <w:lang w:val="ru-RU"/>
        </w:rPr>
        <w:t>»</w:t>
      </w:r>
      <w:r w:rsidRPr="00873E89">
        <w:rPr>
          <w:rFonts w:ascii="Times New Roman" w:hAnsi="Times New Roman"/>
          <w:color w:val="000000"/>
          <w:sz w:val="28"/>
          <w:lang w:val="ru-RU"/>
        </w:rPr>
        <w:t>;</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сравнивать два объекта (числа, геометрические фигуры);</w:t>
      </w:r>
    </w:p>
    <w:p w:rsidR="000C61B7" w:rsidRPr="00873E89" w:rsidRDefault="000C61B7" w:rsidP="000C61B7">
      <w:pPr>
        <w:spacing w:after="0" w:line="264" w:lineRule="auto"/>
        <w:ind w:firstLine="600"/>
        <w:jc w:val="both"/>
        <w:rPr>
          <w:lang w:val="ru-RU"/>
        </w:rPr>
      </w:pPr>
      <w:r w:rsidRPr="00873E89">
        <w:rPr>
          <w:rFonts w:ascii="Times New Roman" w:hAnsi="Times New Roman"/>
          <w:color w:val="000000"/>
          <w:sz w:val="28"/>
          <w:lang w:val="ru-RU"/>
        </w:rPr>
        <w:t>распределять объекты на две группы по заданному основанию.</w:t>
      </w:r>
    </w:p>
    <w:p w:rsidR="000C61B7" w:rsidRPr="00873E89" w:rsidRDefault="000C61B7" w:rsidP="000C61B7">
      <w:pPr>
        <w:spacing w:after="0" w:line="264" w:lineRule="auto"/>
        <w:ind w:left="120"/>
        <w:jc w:val="both"/>
        <w:rPr>
          <w:lang w:val="ru-RU"/>
        </w:rPr>
      </w:pPr>
    </w:p>
    <w:p w:rsidR="00A06600" w:rsidRPr="00A06600" w:rsidRDefault="00A06600" w:rsidP="00A06600">
      <w:pPr>
        <w:spacing w:after="0" w:line="264" w:lineRule="auto"/>
        <w:ind w:left="120"/>
        <w:jc w:val="both"/>
        <w:rPr>
          <w:lang w:val="ru-RU"/>
        </w:rPr>
      </w:pPr>
      <w:r w:rsidRPr="00A06600">
        <w:rPr>
          <w:rFonts w:ascii="Times New Roman" w:hAnsi="Times New Roman"/>
          <w:color w:val="000000"/>
          <w:sz w:val="28"/>
          <w:lang w:val="ru-RU"/>
        </w:rPr>
        <w:t>К концу обучения во</w:t>
      </w:r>
      <w:r w:rsidRPr="00A06600">
        <w:rPr>
          <w:rFonts w:ascii="Times New Roman" w:hAnsi="Times New Roman"/>
          <w:b/>
          <w:i/>
          <w:color w:val="000000"/>
          <w:sz w:val="28"/>
          <w:lang w:val="ru-RU"/>
        </w:rPr>
        <w:t xml:space="preserve"> </w:t>
      </w:r>
      <w:r w:rsidRPr="00A06600">
        <w:rPr>
          <w:rFonts w:ascii="Times New Roman" w:hAnsi="Times New Roman"/>
          <w:b/>
          <w:color w:val="000000"/>
          <w:sz w:val="28"/>
          <w:lang w:val="ru-RU"/>
        </w:rPr>
        <w:t>2 классе</w:t>
      </w:r>
      <w:r w:rsidRPr="00A06600">
        <w:rPr>
          <w:rFonts w:ascii="Times New Roman" w:hAnsi="Times New Roman"/>
          <w:color w:val="000000"/>
          <w:sz w:val="28"/>
          <w:lang w:val="ru-RU"/>
        </w:rPr>
        <w:t xml:space="preserve"> у обучающегося будут сформированы следующие умения: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читать, записывать, сравнивать, упорядочивать числа в пределах 100;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A06600">
        <w:rPr>
          <w:rFonts w:ascii="Times New Roman" w:hAnsi="Times New Roman"/>
          <w:color w:val="000000"/>
          <w:sz w:val="28"/>
          <w:lang w:val="ru-RU"/>
        </w:rPr>
        <w:t>умножение</w:t>
      </w:r>
      <w:proofErr w:type="gramEnd"/>
      <w:r w:rsidRPr="00A06600">
        <w:rPr>
          <w:rFonts w:ascii="Times New Roman" w:hAnsi="Times New Roman"/>
          <w:color w:val="000000"/>
          <w:sz w:val="28"/>
          <w:lang w:val="ru-RU"/>
        </w:rPr>
        <w:t xml:space="preserve"> и деление в пределах 50 с использованием таблицы умножения;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неизвестный компонент сложения, вычитания;</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A06600">
        <w:rPr>
          <w:rFonts w:ascii="Times New Roman" w:hAnsi="Times New Roman"/>
          <w:color w:val="000000"/>
          <w:sz w:val="28"/>
          <w:lang w:val="ru-RU"/>
        </w:rPr>
        <w:t>на</w:t>
      </w:r>
      <w:proofErr w:type="gramEnd"/>
      <w:r w:rsidRPr="00A06600">
        <w:rPr>
          <w:rFonts w:ascii="Times New Roman" w:hAnsi="Times New Roman"/>
          <w:color w:val="000000"/>
          <w:sz w:val="28"/>
          <w:lang w:val="ru-RU"/>
        </w:rPr>
        <w:t>»;</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различать и называть геометрические фигуры: прямой угол, </w:t>
      </w:r>
      <w:proofErr w:type="gramStart"/>
      <w:r w:rsidRPr="00A06600">
        <w:rPr>
          <w:rFonts w:ascii="Times New Roman" w:hAnsi="Times New Roman"/>
          <w:color w:val="000000"/>
          <w:sz w:val="28"/>
          <w:lang w:val="ru-RU"/>
        </w:rPr>
        <w:t>ломаную</w:t>
      </w:r>
      <w:proofErr w:type="gramEnd"/>
      <w:r w:rsidRPr="00A06600">
        <w:rPr>
          <w:rFonts w:ascii="Times New Roman" w:hAnsi="Times New Roman"/>
          <w:color w:val="000000"/>
          <w:sz w:val="28"/>
          <w:lang w:val="ru-RU"/>
        </w:rPr>
        <w:t>, многоугольник;</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выполнять измерение длин реальных объектов с помощью линейки;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проводить одно-двухшаговые </w:t>
      </w:r>
      <w:proofErr w:type="gramStart"/>
      <w:r w:rsidRPr="00A06600">
        <w:rPr>
          <w:rFonts w:ascii="Times New Roman" w:hAnsi="Times New Roman"/>
          <w:color w:val="000000"/>
          <w:sz w:val="28"/>
          <w:lang w:val="ru-RU"/>
        </w:rPr>
        <w:t>логические рассуждения</w:t>
      </w:r>
      <w:proofErr w:type="gramEnd"/>
      <w:r w:rsidRPr="00A06600">
        <w:rPr>
          <w:rFonts w:ascii="Times New Roman" w:hAnsi="Times New Roman"/>
          <w:color w:val="000000"/>
          <w:sz w:val="28"/>
          <w:lang w:val="ru-RU"/>
        </w:rPr>
        <w:t xml:space="preserve"> и делать выводы;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закономерность в ряду объектов (чисел, геометрических фигур);</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группы объектов (находить общее, различное);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обнаруживать модели геометрических фигур в окружающем мире;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подбирать примеры, подтверждающие суждение, ответ;</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составлять (дополнять) текстовую задачу;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проверять правильность вычисления, измерения.</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left="120"/>
        <w:jc w:val="both"/>
        <w:rPr>
          <w:lang w:val="ru-RU"/>
        </w:rPr>
      </w:pPr>
      <w:r w:rsidRPr="00A06600">
        <w:rPr>
          <w:rFonts w:ascii="Times New Roman" w:hAnsi="Times New Roman"/>
          <w:color w:val="000000"/>
          <w:sz w:val="28"/>
          <w:lang w:val="ru-RU"/>
        </w:rPr>
        <w:t xml:space="preserve">К концу обучения в </w:t>
      </w:r>
      <w:r w:rsidRPr="00A06600">
        <w:rPr>
          <w:rFonts w:ascii="Times New Roman" w:hAnsi="Times New Roman"/>
          <w:b/>
          <w:color w:val="000000"/>
          <w:sz w:val="28"/>
          <w:lang w:val="ru-RU"/>
        </w:rPr>
        <w:t>3 классе</w:t>
      </w:r>
      <w:r w:rsidRPr="00A06600">
        <w:rPr>
          <w:rFonts w:ascii="Times New Roman" w:hAnsi="Times New Roman"/>
          <w:color w:val="000000"/>
          <w:sz w:val="28"/>
          <w:lang w:val="ru-RU"/>
        </w:rPr>
        <w:t xml:space="preserve"> у обучающегося будут сформированы следующие умения: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читать, записывать, сравнивать, упорядочивать числа в пределах 1000;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выполнять действия умножение и деление с числами 0 и 1;</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неизвестный компонент арифметического действия;</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A06600">
        <w:rPr>
          <w:rFonts w:ascii="Times New Roman" w:hAnsi="Times New Roman"/>
          <w:color w:val="000000"/>
          <w:sz w:val="28"/>
          <w:lang w:val="ru-RU"/>
        </w:rPr>
        <w:t>на</w:t>
      </w:r>
      <w:proofErr w:type="gramEnd"/>
      <w:r w:rsidRPr="00A06600">
        <w:rPr>
          <w:rFonts w:ascii="Times New Roman" w:hAnsi="Times New Roman"/>
          <w:color w:val="000000"/>
          <w:sz w:val="28"/>
          <w:lang w:val="ru-RU"/>
        </w:rPr>
        <w:t xml:space="preserve"> или в»;</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называть, находить долю величины (половина, четверть);</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величины, выраженные долями;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фигуры по площади (наложение, сопоставление числовых значений);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периметр прямоугольника (квадрата), площадь прямоугольника (квадрата);</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формулировать утверждение (вывод), строить </w:t>
      </w:r>
      <w:proofErr w:type="gramStart"/>
      <w:r w:rsidRPr="00A06600">
        <w:rPr>
          <w:rFonts w:ascii="Times New Roman" w:hAnsi="Times New Roman"/>
          <w:color w:val="000000"/>
          <w:sz w:val="28"/>
          <w:lang w:val="ru-RU"/>
        </w:rPr>
        <w:t>логические рассуждения</w:t>
      </w:r>
      <w:proofErr w:type="gramEnd"/>
      <w:r w:rsidRPr="00A06600">
        <w:rPr>
          <w:rFonts w:ascii="Times New Roman" w:hAnsi="Times New Roman"/>
          <w:color w:val="000000"/>
          <w:sz w:val="28"/>
          <w:lang w:val="ru-RU"/>
        </w:rPr>
        <w:t xml:space="preserve"> (одно-двухшаговые), в том числе с использованием изученных связок;</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классифицировать объекты по одному-двум признакам;</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сравнивать математические объекты (находить общее, различное, уникальное);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выбирать верное решение математической задачи.</w:t>
      </w:r>
    </w:p>
    <w:p w:rsidR="00A06600" w:rsidRPr="00A06600" w:rsidRDefault="00A06600" w:rsidP="00A06600">
      <w:pPr>
        <w:spacing w:after="0" w:line="264" w:lineRule="auto"/>
        <w:ind w:left="120"/>
        <w:jc w:val="both"/>
        <w:rPr>
          <w:lang w:val="ru-RU"/>
        </w:rPr>
      </w:pPr>
    </w:p>
    <w:p w:rsidR="00A06600" w:rsidRPr="00A06600" w:rsidRDefault="00A06600" w:rsidP="00A06600">
      <w:pPr>
        <w:spacing w:after="0" w:line="264" w:lineRule="auto"/>
        <w:ind w:left="120"/>
        <w:jc w:val="both"/>
        <w:rPr>
          <w:lang w:val="ru-RU"/>
        </w:rPr>
      </w:pPr>
      <w:r w:rsidRPr="00A06600">
        <w:rPr>
          <w:rFonts w:ascii="Times New Roman" w:hAnsi="Times New Roman"/>
          <w:color w:val="000000"/>
          <w:sz w:val="28"/>
          <w:lang w:val="ru-RU"/>
        </w:rPr>
        <w:t>К концу обучения в</w:t>
      </w:r>
      <w:r w:rsidRPr="00A06600">
        <w:rPr>
          <w:rFonts w:ascii="Times New Roman" w:hAnsi="Times New Roman"/>
          <w:b/>
          <w:color w:val="000000"/>
          <w:sz w:val="28"/>
          <w:lang w:val="ru-RU"/>
        </w:rPr>
        <w:t xml:space="preserve"> 4 классе</w:t>
      </w:r>
      <w:r w:rsidRPr="00A06600">
        <w:rPr>
          <w:rFonts w:ascii="Times New Roman" w:hAnsi="Times New Roman"/>
          <w:color w:val="000000"/>
          <w:sz w:val="28"/>
          <w:lang w:val="ru-RU"/>
        </w:rPr>
        <w:t xml:space="preserve"> у обучающегося будут сформированы следующие умения: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читать, записывать, сравнивать, упорядочивать многозначные числа;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долю величины, величину по её доле;</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находить неизвестный компонент арифметического действия;</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06600" w:rsidRPr="00A06600" w:rsidRDefault="00A06600" w:rsidP="00A06600">
      <w:pPr>
        <w:spacing w:after="0" w:line="264" w:lineRule="auto"/>
        <w:ind w:firstLine="600"/>
        <w:jc w:val="both"/>
        <w:rPr>
          <w:lang w:val="ru-RU"/>
        </w:rPr>
      </w:pPr>
      <w:proofErr w:type="gramStart"/>
      <w:r w:rsidRPr="00A06600">
        <w:rPr>
          <w:rFonts w:ascii="Times New Roman" w:hAnsi="Times New Roman"/>
          <w:color w:val="000000"/>
          <w:sz w:val="28"/>
          <w:lang w:val="ru-RU"/>
        </w:rPr>
        <w:t xml:space="preserve">решать практические задачи, связанные с повседневной жизнью </w:t>
      </w:r>
      <w:proofErr w:type="gramEnd"/>
      <w:r w:rsidRPr="00A06600">
        <w:rPr>
          <w:rFonts w:ascii="Times New Roman" w:hAnsi="Times New Roman"/>
          <w:color w:val="000000"/>
          <w:sz w:val="28"/>
          <w:lang w:val="ru-RU"/>
        </w:rPr>
        <w:t>(например,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06600" w:rsidRPr="00A06600" w:rsidRDefault="00A06600" w:rsidP="00A06600">
      <w:pPr>
        <w:spacing w:after="0" w:line="264" w:lineRule="auto"/>
        <w:ind w:firstLine="600"/>
        <w:jc w:val="both"/>
        <w:rPr>
          <w:lang w:val="ru-RU"/>
        </w:rPr>
      </w:pPr>
      <w:r w:rsidRPr="00A06600">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0C61B7" w:rsidRPr="00873E89" w:rsidRDefault="000C61B7" w:rsidP="000C61B7">
      <w:pPr>
        <w:rPr>
          <w:lang w:val="ru-RU"/>
        </w:rPr>
        <w:sectPr w:rsidR="000C61B7" w:rsidRPr="00873E89">
          <w:pgSz w:w="11906" w:h="16383"/>
          <w:pgMar w:top="1134" w:right="850" w:bottom="1134" w:left="1701" w:header="720" w:footer="720" w:gutter="0"/>
          <w:cols w:space="720"/>
        </w:sectPr>
      </w:pPr>
      <w:bookmarkStart w:id="4" w:name="_GoBack"/>
      <w:bookmarkEnd w:id="4"/>
    </w:p>
    <w:p w:rsidR="000C61B7" w:rsidRDefault="000C61B7" w:rsidP="000C61B7">
      <w:pPr>
        <w:spacing w:after="0"/>
        <w:ind w:left="120"/>
      </w:pPr>
      <w:bookmarkStart w:id="5" w:name="block-26447015"/>
      <w:bookmarkEnd w:id="3"/>
      <w:r w:rsidRPr="00873E8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C61B7" w:rsidRDefault="000C61B7" w:rsidP="000C61B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0"/>
        <w:gridCol w:w="3723"/>
        <w:gridCol w:w="1162"/>
        <w:gridCol w:w="1841"/>
        <w:gridCol w:w="1910"/>
        <w:gridCol w:w="4434"/>
      </w:tblGrid>
      <w:tr w:rsidR="000C61B7" w:rsidRPr="00A30415" w:rsidTr="00A06600">
        <w:trPr>
          <w:trHeight w:val="144"/>
          <w:tblCellSpacing w:w="20" w:type="nil"/>
        </w:trPr>
        <w:tc>
          <w:tcPr>
            <w:tcW w:w="909" w:type="dxa"/>
            <w:vMerge w:val="restart"/>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 xml:space="preserve">№ п/п </w:t>
            </w:r>
          </w:p>
          <w:p w:rsidR="000C61B7" w:rsidRPr="00A30415" w:rsidRDefault="000C61B7" w:rsidP="00C83EF0">
            <w:pPr>
              <w:spacing w:after="0"/>
              <w:ind w:left="135"/>
            </w:pPr>
          </w:p>
        </w:tc>
        <w:tc>
          <w:tcPr>
            <w:tcW w:w="3657" w:type="dxa"/>
            <w:vMerge w:val="restart"/>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 xml:space="preserve">Наименование разделов и тем программы </w:t>
            </w:r>
          </w:p>
          <w:p w:rsidR="000C61B7" w:rsidRPr="00A30415" w:rsidRDefault="000C61B7" w:rsidP="00C83EF0">
            <w:pPr>
              <w:spacing w:after="0"/>
              <w:ind w:left="135"/>
            </w:pPr>
          </w:p>
        </w:tc>
        <w:tc>
          <w:tcPr>
            <w:tcW w:w="0" w:type="auto"/>
            <w:gridSpan w:val="3"/>
            <w:tcMar>
              <w:top w:w="50" w:type="dxa"/>
              <w:left w:w="100" w:type="dxa"/>
            </w:tcMar>
            <w:vAlign w:val="center"/>
          </w:tcPr>
          <w:p w:rsidR="000C61B7" w:rsidRPr="00A30415" w:rsidRDefault="000C61B7" w:rsidP="00C83EF0">
            <w:pPr>
              <w:spacing w:after="0"/>
            </w:pPr>
            <w:r w:rsidRPr="00A30415">
              <w:rPr>
                <w:rFonts w:ascii="Times New Roman" w:hAnsi="Times New Roman"/>
                <w:b/>
                <w:color w:val="000000"/>
                <w:sz w:val="24"/>
              </w:rPr>
              <w:t>Количество часов</w:t>
            </w:r>
          </w:p>
        </w:tc>
        <w:tc>
          <w:tcPr>
            <w:tcW w:w="4434" w:type="dxa"/>
            <w:vMerge w:val="restart"/>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 xml:space="preserve">Электронные (цифровые) образовательные ресурсы </w:t>
            </w:r>
          </w:p>
          <w:p w:rsidR="000C61B7" w:rsidRPr="00A30415" w:rsidRDefault="000C61B7" w:rsidP="00C83EF0">
            <w:pPr>
              <w:spacing w:after="0"/>
              <w:ind w:left="135"/>
            </w:pPr>
          </w:p>
        </w:tc>
      </w:tr>
      <w:tr w:rsidR="000C61B7" w:rsidRPr="00A30415" w:rsidTr="00A06600">
        <w:trPr>
          <w:trHeight w:val="144"/>
          <w:tblCellSpacing w:w="20" w:type="nil"/>
        </w:trPr>
        <w:tc>
          <w:tcPr>
            <w:tcW w:w="0" w:type="auto"/>
            <w:vMerge/>
            <w:tcBorders>
              <w:top w:val="nil"/>
            </w:tcBorders>
            <w:tcMar>
              <w:top w:w="50" w:type="dxa"/>
              <w:left w:w="100" w:type="dxa"/>
            </w:tcMar>
          </w:tcPr>
          <w:p w:rsidR="000C61B7" w:rsidRPr="00A30415" w:rsidRDefault="000C61B7" w:rsidP="00C83EF0"/>
        </w:tc>
        <w:tc>
          <w:tcPr>
            <w:tcW w:w="0" w:type="auto"/>
            <w:vMerge/>
            <w:tcBorders>
              <w:top w:val="nil"/>
            </w:tcBorders>
            <w:tcMar>
              <w:top w:w="50" w:type="dxa"/>
              <w:left w:w="100" w:type="dxa"/>
            </w:tcMar>
          </w:tcPr>
          <w:p w:rsidR="000C61B7" w:rsidRPr="00A30415" w:rsidRDefault="000C61B7" w:rsidP="00C83EF0"/>
        </w:tc>
        <w:tc>
          <w:tcPr>
            <w:tcW w:w="1289"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 xml:space="preserve">Всего </w:t>
            </w:r>
          </w:p>
          <w:p w:rsidR="000C61B7" w:rsidRPr="00A30415" w:rsidRDefault="000C61B7" w:rsidP="00C83EF0">
            <w:pPr>
              <w:spacing w:after="0"/>
              <w:ind w:left="135"/>
            </w:pPr>
          </w:p>
        </w:tc>
        <w:tc>
          <w:tcPr>
            <w:tcW w:w="1841"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 xml:space="preserve">Контрольные работы </w:t>
            </w:r>
          </w:p>
          <w:p w:rsidR="000C61B7" w:rsidRPr="00A30415" w:rsidRDefault="000C61B7" w:rsidP="00C83EF0">
            <w:pPr>
              <w:spacing w:after="0"/>
              <w:ind w:left="135"/>
            </w:pPr>
          </w:p>
        </w:tc>
        <w:tc>
          <w:tcPr>
            <w:tcW w:w="1910"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 xml:space="preserve">Практические работы </w:t>
            </w:r>
          </w:p>
          <w:p w:rsidR="000C61B7" w:rsidRPr="00A30415" w:rsidRDefault="000C61B7" w:rsidP="00C83EF0">
            <w:pPr>
              <w:spacing w:after="0"/>
              <w:ind w:left="135"/>
            </w:pPr>
          </w:p>
        </w:tc>
        <w:tc>
          <w:tcPr>
            <w:tcW w:w="0" w:type="auto"/>
            <w:vMerge/>
            <w:tcBorders>
              <w:top w:val="nil"/>
            </w:tcBorders>
            <w:tcMar>
              <w:top w:w="50" w:type="dxa"/>
              <w:left w:w="100" w:type="dxa"/>
            </w:tcMar>
          </w:tcPr>
          <w:p w:rsidR="000C61B7" w:rsidRPr="00A30415" w:rsidRDefault="000C61B7" w:rsidP="00C83EF0"/>
        </w:tc>
      </w:tr>
      <w:tr w:rsidR="000C61B7" w:rsidRPr="00A30415" w:rsidTr="00C83EF0">
        <w:trPr>
          <w:trHeight w:val="144"/>
          <w:tblCellSpacing w:w="20" w:type="nil"/>
        </w:trPr>
        <w:tc>
          <w:tcPr>
            <w:tcW w:w="0" w:type="auto"/>
            <w:gridSpan w:val="6"/>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Раздел 1.</w:t>
            </w:r>
            <w:r w:rsidRPr="00A30415">
              <w:rPr>
                <w:rFonts w:ascii="Times New Roman" w:hAnsi="Times New Roman"/>
                <w:color w:val="000000"/>
                <w:sz w:val="24"/>
              </w:rPr>
              <w:t xml:space="preserve"> </w:t>
            </w:r>
            <w:r w:rsidRPr="00A30415">
              <w:rPr>
                <w:rFonts w:ascii="Times New Roman" w:hAnsi="Times New Roman"/>
                <w:b/>
                <w:color w:val="000000"/>
                <w:sz w:val="24"/>
              </w:rPr>
              <w:t>Числа и величины</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1.1</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Числа от 1 до 9</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13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https://pptcloud.ru/matematika/veselaya-matematika-1-klass</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1.2</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Числа от 0 до 10</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3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https://pptcloud.ru/matematika/veselaya-matematika-1-klass</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1.3</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Числа от 11 до 20</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4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 xml:space="preserve">https://pptcloud.ru/matematika/slojenie-i-vychitanie </w:t>
            </w:r>
            <w:r w:rsidRPr="00C36C2F">
              <w:rPr>
                <w:rFonts w:ascii="Times New Roman" w:hAnsi="Times New Roman"/>
                <w:sz w:val="24"/>
                <w:szCs w:val="24"/>
              </w:rPr>
              <w:br/>
            </w:r>
            <w:r w:rsidRPr="00C0682C">
              <w:rPr>
                <w:rFonts w:ascii="Times New Roman" w:hAnsi="Times New Roman"/>
                <w:color w:val="000000"/>
                <w:w w:val="97"/>
                <w:sz w:val="24"/>
                <w:szCs w:val="24"/>
              </w:rPr>
              <w:t>https://pptcloud.ru/matematika/slozhenie-i-vychitanie-v-predelah-20</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1.4</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Длина. Измерение длины</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7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https://pptcloud.ru/matematika/lineyka</w:t>
            </w:r>
          </w:p>
        </w:tc>
      </w:tr>
      <w:tr w:rsidR="000C61B7" w:rsidRPr="00A30415" w:rsidTr="00A06600">
        <w:trPr>
          <w:trHeight w:val="144"/>
          <w:tblCellSpacing w:w="20" w:type="nil"/>
        </w:trPr>
        <w:tc>
          <w:tcPr>
            <w:tcW w:w="0" w:type="auto"/>
            <w:gridSpan w:val="2"/>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Итого по разделу</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27 </w:t>
            </w:r>
          </w:p>
        </w:tc>
        <w:tc>
          <w:tcPr>
            <w:tcW w:w="0" w:type="auto"/>
            <w:gridSpan w:val="3"/>
            <w:tcMar>
              <w:top w:w="50" w:type="dxa"/>
              <w:left w:w="100" w:type="dxa"/>
            </w:tcMar>
            <w:vAlign w:val="center"/>
          </w:tcPr>
          <w:p w:rsidR="000C61B7" w:rsidRPr="00A30415" w:rsidRDefault="000C61B7" w:rsidP="00C83EF0"/>
        </w:tc>
      </w:tr>
      <w:tr w:rsidR="000C61B7" w:rsidRPr="00A30415" w:rsidTr="00C83EF0">
        <w:trPr>
          <w:trHeight w:val="144"/>
          <w:tblCellSpacing w:w="20" w:type="nil"/>
        </w:trPr>
        <w:tc>
          <w:tcPr>
            <w:tcW w:w="0" w:type="auto"/>
            <w:gridSpan w:val="6"/>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Раздел 2.</w:t>
            </w:r>
            <w:r w:rsidRPr="00A30415">
              <w:rPr>
                <w:rFonts w:ascii="Times New Roman" w:hAnsi="Times New Roman"/>
                <w:color w:val="000000"/>
                <w:sz w:val="24"/>
              </w:rPr>
              <w:t xml:space="preserve"> </w:t>
            </w:r>
            <w:r w:rsidRPr="00A30415">
              <w:rPr>
                <w:rFonts w:ascii="Times New Roman" w:hAnsi="Times New Roman"/>
                <w:b/>
                <w:color w:val="000000"/>
                <w:sz w:val="24"/>
              </w:rPr>
              <w:t>Арифметические действия</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2.1</w:t>
            </w:r>
          </w:p>
        </w:tc>
        <w:tc>
          <w:tcPr>
            <w:tcW w:w="3657" w:type="dxa"/>
            <w:tcMar>
              <w:top w:w="50" w:type="dxa"/>
              <w:left w:w="100" w:type="dxa"/>
            </w:tcMar>
            <w:vAlign w:val="center"/>
          </w:tcPr>
          <w:p w:rsidR="000C61B7" w:rsidRPr="00873E89" w:rsidRDefault="000C61B7" w:rsidP="00C83EF0">
            <w:pPr>
              <w:spacing w:after="0"/>
              <w:ind w:left="135"/>
              <w:rPr>
                <w:lang w:val="ru-RU"/>
              </w:rPr>
            </w:pPr>
            <w:r w:rsidRPr="00873E89">
              <w:rPr>
                <w:rFonts w:ascii="Times New Roman" w:hAnsi="Times New Roman"/>
                <w:color w:val="000000"/>
                <w:sz w:val="24"/>
                <w:lang w:val="ru-RU"/>
              </w:rPr>
              <w:t>Сложение и вычитание в пределах 10</w:t>
            </w:r>
          </w:p>
        </w:tc>
        <w:tc>
          <w:tcPr>
            <w:tcW w:w="1289" w:type="dxa"/>
            <w:tcMar>
              <w:top w:w="50" w:type="dxa"/>
              <w:left w:w="100" w:type="dxa"/>
            </w:tcMar>
            <w:vAlign w:val="center"/>
          </w:tcPr>
          <w:p w:rsidR="000C61B7" w:rsidRPr="00A30415" w:rsidRDefault="000C61B7" w:rsidP="00C83EF0">
            <w:pPr>
              <w:spacing w:after="0"/>
              <w:ind w:left="135"/>
              <w:jc w:val="center"/>
            </w:pPr>
            <w:r w:rsidRPr="00873E89">
              <w:rPr>
                <w:rFonts w:ascii="Times New Roman" w:hAnsi="Times New Roman"/>
                <w:color w:val="000000"/>
                <w:sz w:val="24"/>
                <w:lang w:val="ru-RU"/>
              </w:rPr>
              <w:t xml:space="preserve"> </w:t>
            </w:r>
            <w:r w:rsidRPr="00A30415">
              <w:rPr>
                <w:rFonts w:ascii="Times New Roman" w:hAnsi="Times New Roman"/>
                <w:color w:val="000000"/>
                <w:sz w:val="24"/>
              </w:rPr>
              <w:t xml:space="preserve">11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https://pptcloud.ru/matematika/reshenie-zadach-1-klass-140796</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2.2</w:t>
            </w:r>
          </w:p>
        </w:tc>
        <w:tc>
          <w:tcPr>
            <w:tcW w:w="3657" w:type="dxa"/>
            <w:tcMar>
              <w:top w:w="50" w:type="dxa"/>
              <w:left w:w="100" w:type="dxa"/>
            </w:tcMar>
            <w:vAlign w:val="center"/>
          </w:tcPr>
          <w:p w:rsidR="000C61B7" w:rsidRPr="00873E89" w:rsidRDefault="000C61B7" w:rsidP="00C83EF0">
            <w:pPr>
              <w:spacing w:after="0"/>
              <w:ind w:left="135"/>
              <w:rPr>
                <w:lang w:val="ru-RU"/>
              </w:rPr>
            </w:pPr>
            <w:r w:rsidRPr="00873E89">
              <w:rPr>
                <w:rFonts w:ascii="Times New Roman" w:hAnsi="Times New Roman"/>
                <w:color w:val="000000"/>
                <w:sz w:val="24"/>
                <w:lang w:val="ru-RU"/>
              </w:rPr>
              <w:t>Сложение и вычитание в пределах 20</w:t>
            </w:r>
          </w:p>
        </w:tc>
        <w:tc>
          <w:tcPr>
            <w:tcW w:w="1289" w:type="dxa"/>
            <w:tcMar>
              <w:top w:w="50" w:type="dxa"/>
              <w:left w:w="100" w:type="dxa"/>
            </w:tcMar>
            <w:vAlign w:val="center"/>
          </w:tcPr>
          <w:p w:rsidR="000C61B7" w:rsidRPr="00A30415" w:rsidRDefault="000C61B7" w:rsidP="00C83EF0">
            <w:pPr>
              <w:spacing w:after="0"/>
              <w:ind w:left="135"/>
              <w:jc w:val="center"/>
            </w:pPr>
            <w:r w:rsidRPr="00873E89">
              <w:rPr>
                <w:rFonts w:ascii="Times New Roman" w:hAnsi="Times New Roman"/>
                <w:color w:val="000000"/>
                <w:sz w:val="24"/>
                <w:lang w:val="ru-RU"/>
              </w:rPr>
              <w:t xml:space="preserve"> </w:t>
            </w:r>
            <w:r w:rsidRPr="00A30415">
              <w:rPr>
                <w:rFonts w:ascii="Times New Roman" w:hAnsi="Times New Roman"/>
                <w:color w:val="000000"/>
                <w:sz w:val="24"/>
              </w:rPr>
              <w:t xml:space="preserve">29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https://pptcloud.ru/matematika/reshenie-zadach-1-klass-140796</w:t>
            </w:r>
          </w:p>
        </w:tc>
      </w:tr>
      <w:tr w:rsidR="000C61B7" w:rsidRPr="00A30415" w:rsidTr="00A06600">
        <w:trPr>
          <w:trHeight w:val="144"/>
          <w:tblCellSpacing w:w="20" w:type="nil"/>
        </w:trPr>
        <w:tc>
          <w:tcPr>
            <w:tcW w:w="0" w:type="auto"/>
            <w:gridSpan w:val="2"/>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Итого по разделу</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40 </w:t>
            </w:r>
          </w:p>
        </w:tc>
        <w:tc>
          <w:tcPr>
            <w:tcW w:w="0" w:type="auto"/>
            <w:gridSpan w:val="3"/>
            <w:tcMar>
              <w:top w:w="50" w:type="dxa"/>
              <w:left w:w="100" w:type="dxa"/>
            </w:tcMar>
            <w:vAlign w:val="center"/>
          </w:tcPr>
          <w:p w:rsidR="000C61B7" w:rsidRPr="00A30415" w:rsidRDefault="000C61B7" w:rsidP="00C83EF0"/>
        </w:tc>
      </w:tr>
      <w:tr w:rsidR="000C61B7" w:rsidRPr="00A30415" w:rsidTr="00C83EF0">
        <w:trPr>
          <w:trHeight w:val="144"/>
          <w:tblCellSpacing w:w="20" w:type="nil"/>
        </w:trPr>
        <w:tc>
          <w:tcPr>
            <w:tcW w:w="0" w:type="auto"/>
            <w:gridSpan w:val="6"/>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Раздел 3.</w:t>
            </w:r>
            <w:r w:rsidRPr="00A30415">
              <w:rPr>
                <w:rFonts w:ascii="Times New Roman" w:hAnsi="Times New Roman"/>
                <w:color w:val="000000"/>
                <w:sz w:val="24"/>
              </w:rPr>
              <w:t xml:space="preserve"> </w:t>
            </w:r>
            <w:r w:rsidRPr="00A30415">
              <w:rPr>
                <w:rFonts w:ascii="Times New Roman" w:hAnsi="Times New Roman"/>
                <w:b/>
                <w:color w:val="000000"/>
                <w:sz w:val="24"/>
              </w:rPr>
              <w:t>Текстовые задачи</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3.1</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Текстовые задачи</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16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https://pptcloud.ru/matematika/reshenie-zadach-1-klass-140796</w:t>
            </w:r>
          </w:p>
        </w:tc>
      </w:tr>
      <w:tr w:rsidR="000C61B7" w:rsidRPr="00A30415" w:rsidTr="00A06600">
        <w:trPr>
          <w:trHeight w:val="144"/>
          <w:tblCellSpacing w:w="20" w:type="nil"/>
        </w:trPr>
        <w:tc>
          <w:tcPr>
            <w:tcW w:w="0" w:type="auto"/>
            <w:gridSpan w:val="2"/>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lastRenderedPageBreak/>
              <w:t>Итого по разделу</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16 </w:t>
            </w:r>
          </w:p>
        </w:tc>
        <w:tc>
          <w:tcPr>
            <w:tcW w:w="0" w:type="auto"/>
            <w:gridSpan w:val="3"/>
            <w:tcMar>
              <w:top w:w="50" w:type="dxa"/>
              <w:left w:w="100" w:type="dxa"/>
            </w:tcMar>
            <w:vAlign w:val="center"/>
          </w:tcPr>
          <w:p w:rsidR="000C61B7" w:rsidRPr="00A30415" w:rsidRDefault="000C61B7" w:rsidP="00C83EF0"/>
        </w:tc>
      </w:tr>
      <w:tr w:rsidR="000C61B7" w:rsidRPr="00A06600" w:rsidTr="00C83EF0">
        <w:trPr>
          <w:trHeight w:val="144"/>
          <w:tblCellSpacing w:w="20" w:type="nil"/>
        </w:trPr>
        <w:tc>
          <w:tcPr>
            <w:tcW w:w="0" w:type="auto"/>
            <w:gridSpan w:val="6"/>
            <w:tcMar>
              <w:top w:w="50" w:type="dxa"/>
              <w:left w:w="100" w:type="dxa"/>
            </w:tcMar>
            <w:vAlign w:val="center"/>
          </w:tcPr>
          <w:p w:rsidR="000C61B7" w:rsidRPr="00873E89" w:rsidRDefault="000C61B7" w:rsidP="00C83EF0">
            <w:pPr>
              <w:spacing w:after="0"/>
              <w:ind w:left="135"/>
              <w:rPr>
                <w:lang w:val="ru-RU"/>
              </w:rPr>
            </w:pPr>
            <w:r w:rsidRPr="00873E89">
              <w:rPr>
                <w:rFonts w:ascii="Times New Roman" w:hAnsi="Times New Roman"/>
                <w:b/>
                <w:color w:val="000000"/>
                <w:sz w:val="24"/>
                <w:lang w:val="ru-RU"/>
              </w:rPr>
              <w:t>Раздел 4.</w:t>
            </w:r>
            <w:r w:rsidRPr="00873E89">
              <w:rPr>
                <w:rFonts w:ascii="Times New Roman" w:hAnsi="Times New Roman"/>
                <w:color w:val="000000"/>
                <w:sz w:val="24"/>
                <w:lang w:val="ru-RU"/>
              </w:rPr>
              <w:t xml:space="preserve"> </w:t>
            </w:r>
            <w:r w:rsidRPr="00873E89">
              <w:rPr>
                <w:rFonts w:ascii="Times New Roman" w:hAnsi="Times New Roman"/>
                <w:b/>
                <w:color w:val="000000"/>
                <w:sz w:val="24"/>
                <w:lang w:val="ru-RU"/>
              </w:rPr>
              <w:t>Пространственные отношения и геометрические фигуры</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4.1</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Пространственные отношения</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3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https://pptcloud.ru/matematika/davay-poschitaem-2</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4.2</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Геометрические фигуры</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17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https://pptcloud.ru/matematika/matematika-1-klass-linii-krivaya-pryamaya-luch-otrezok-tochka</w:t>
            </w:r>
          </w:p>
        </w:tc>
      </w:tr>
      <w:tr w:rsidR="000C61B7" w:rsidRPr="00A30415" w:rsidTr="00A06600">
        <w:trPr>
          <w:trHeight w:val="144"/>
          <w:tblCellSpacing w:w="20" w:type="nil"/>
        </w:trPr>
        <w:tc>
          <w:tcPr>
            <w:tcW w:w="0" w:type="auto"/>
            <w:gridSpan w:val="2"/>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Итого по разделу</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20 </w:t>
            </w:r>
          </w:p>
        </w:tc>
        <w:tc>
          <w:tcPr>
            <w:tcW w:w="0" w:type="auto"/>
            <w:gridSpan w:val="3"/>
            <w:tcMar>
              <w:top w:w="50" w:type="dxa"/>
              <w:left w:w="100" w:type="dxa"/>
            </w:tcMar>
            <w:vAlign w:val="center"/>
          </w:tcPr>
          <w:p w:rsidR="000C61B7" w:rsidRPr="00A30415" w:rsidRDefault="000C61B7" w:rsidP="00C83EF0"/>
        </w:tc>
      </w:tr>
      <w:tr w:rsidR="000C61B7" w:rsidRPr="00A30415" w:rsidTr="00C83EF0">
        <w:trPr>
          <w:trHeight w:val="144"/>
          <w:tblCellSpacing w:w="20" w:type="nil"/>
        </w:trPr>
        <w:tc>
          <w:tcPr>
            <w:tcW w:w="0" w:type="auto"/>
            <w:gridSpan w:val="6"/>
            <w:tcMar>
              <w:top w:w="50" w:type="dxa"/>
              <w:left w:w="100" w:type="dxa"/>
            </w:tcMar>
            <w:vAlign w:val="center"/>
          </w:tcPr>
          <w:p w:rsidR="000C61B7" w:rsidRPr="00A30415" w:rsidRDefault="000C61B7" w:rsidP="00C83EF0">
            <w:pPr>
              <w:spacing w:after="0"/>
              <w:ind w:left="135"/>
            </w:pPr>
            <w:r w:rsidRPr="00A30415">
              <w:rPr>
                <w:rFonts w:ascii="Times New Roman" w:hAnsi="Times New Roman"/>
                <w:b/>
                <w:color w:val="000000"/>
                <w:sz w:val="24"/>
              </w:rPr>
              <w:t>Раздел 5.</w:t>
            </w:r>
            <w:r w:rsidRPr="00A30415">
              <w:rPr>
                <w:rFonts w:ascii="Times New Roman" w:hAnsi="Times New Roman"/>
                <w:color w:val="000000"/>
                <w:sz w:val="24"/>
              </w:rPr>
              <w:t xml:space="preserve"> </w:t>
            </w:r>
            <w:r w:rsidRPr="00A30415">
              <w:rPr>
                <w:rFonts w:ascii="Times New Roman" w:hAnsi="Times New Roman"/>
                <w:b/>
                <w:color w:val="000000"/>
                <w:sz w:val="24"/>
              </w:rPr>
              <w:t>Математическая информация</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5.1</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Характеристика объекта, группы объектов</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8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 /zanimatelnyy-ustnyy-schyot</w:t>
            </w:r>
          </w:p>
        </w:tc>
      </w:tr>
      <w:tr w:rsidR="000C61B7" w:rsidRPr="00A30415" w:rsidTr="00A06600">
        <w:trPr>
          <w:trHeight w:val="144"/>
          <w:tblCellSpacing w:w="20" w:type="nil"/>
        </w:trPr>
        <w:tc>
          <w:tcPr>
            <w:tcW w:w="909" w:type="dxa"/>
            <w:tcMar>
              <w:top w:w="50" w:type="dxa"/>
              <w:left w:w="100" w:type="dxa"/>
            </w:tcMar>
            <w:vAlign w:val="center"/>
          </w:tcPr>
          <w:p w:rsidR="000C61B7" w:rsidRPr="00A30415" w:rsidRDefault="000C61B7" w:rsidP="00C83EF0">
            <w:pPr>
              <w:spacing w:after="0"/>
            </w:pPr>
            <w:r w:rsidRPr="00A30415">
              <w:rPr>
                <w:rFonts w:ascii="Times New Roman" w:hAnsi="Times New Roman"/>
                <w:color w:val="000000"/>
                <w:sz w:val="24"/>
              </w:rPr>
              <w:t>5.2</w:t>
            </w:r>
          </w:p>
        </w:tc>
        <w:tc>
          <w:tcPr>
            <w:tcW w:w="3657" w:type="dxa"/>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Таблицы</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7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r w:rsidRPr="00C0682C">
              <w:rPr>
                <w:rFonts w:ascii="Times New Roman" w:hAnsi="Times New Roman"/>
                <w:color w:val="000000"/>
                <w:w w:val="97"/>
                <w:sz w:val="24"/>
                <w:szCs w:val="24"/>
              </w:rPr>
              <w:t>https://pptcloud.ru/matematika/zadacha-154492</w:t>
            </w:r>
          </w:p>
        </w:tc>
      </w:tr>
      <w:tr w:rsidR="000C61B7" w:rsidRPr="00A30415" w:rsidTr="00A06600">
        <w:trPr>
          <w:trHeight w:val="144"/>
          <w:tblCellSpacing w:w="20" w:type="nil"/>
        </w:trPr>
        <w:tc>
          <w:tcPr>
            <w:tcW w:w="0" w:type="auto"/>
            <w:gridSpan w:val="2"/>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Итого по разделу</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15 </w:t>
            </w:r>
          </w:p>
        </w:tc>
        <w:tc>
          <w:tcPr>
            <w:tcW w:w="0" w:type="auto"/>
            <w:gridSpan w:val="3"/>
            <w:tcMar>
              <w:top w:w="50" w:type="dxa"/>
              <w:left w:w="100" w:type="dxa"/>
            </w:tcMar>
            <w:vAlign w:val="center"/>
          </w:tcPr>
          <w:p w:rsidR="000C61B7" w:rsidRPr="00A30415" w:rsidRDefault="000C61B7" w:rsidP="00C83EF0"/>
        </w:tc>
      </w:tr>
      <w:tr w:rsidR="000C61B7" w:rsidRPr="00A30415" w:rsidTr="00A06600">
        <w:trPr>
          <w:trHeight w:val="144"/>
          <w:tblCellSpacing w:w="20" w:type="nil"/>
        </w:trPr>
        <w:tc>
          <w:tcPr>
            <w:tcW w:w="0" w:type="auto"/>
            <w:gridSpan w:val="2"/>
            <w:tcMar>
              <w:top w:w="50" w:type="dxa"/>
              <w:left w:w="100" w:type="dxa"/>
            </w:tcMar>
            <w:vAlign w:val="center"/>
          </w:tcPr>
          <w:p w:rsidR="000C61B7" w:rsidRPr="00A30415" w:rsidRDefault="000C61B7" w:rsidP="00C83EF0">
            <w:pPr>
              <w:spacing w:after="0"/>
              <w:ind w:left="135"/>
            </w:pPr>
            <w:r w:rsidRPr="00A30415">
              <w:rPr>
                <w:rFonts w:ascii="Times New Roman" w:hAnsi="Times New Roman"/>
                <w:color w:val="000000"/>
                <w:sz w:val="24"/>
              </w:rPr>
              <w:t>Повторение пройденного материала</w:t>
            </w:r>
          </w:p>
        </w:tc>
        <w:tc>
          <w:tcPr>
            <w:tcW w:w="1289"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14 </w:t>
            </w:r>
          </w:p>
        </w:tc>
        <w:tc>
          <w:tcPr>
            <w:tcW w:w="1841" w:type="dxa"/>
            <w:tcMar>
              <w:top w:w="50" w:type="dxa"/>
              <w:left w:w="100" w:type="dxa"/>
            </w:tcMar>
            <w:vAlign w:val="center"/>
          </w:tcPr>
          <w:p w:rsidR="000C61B7" w:rsidRPr="00A30415" w:rsidRDefault="000C61B7" w:rsidP="00C83EF0">
            <w:pPr>
              <w:spacing w:after="0"/>
              <w:ind w:left="135"/>
              <w:jc w:val="center"/>
            </w:pPr>
          </w:p>
        </w:tc>
        <w:tc>
          <w:tcPr>
            <w:tcW w:w="1910" w:type="dxa"/>
            <w:tcMar>
              <w:top w:w="50" w:type="dxa"/>
              <w:left w:w="100" w:type="dxa"/>
            </w:tcMar>
            <w:vAlign w:val="center"/>
          </w:tcPr>
          <w:p w:rsidR="000C61B7" w:rsidRPr="00A30415" w:rsidRDefault="000C61B7" w:rsidP="00C83EF0">
            <w:pPr>
              <w:spacing w:after="0"/>
              <w:ind w:left="135"/>
              <w:jc w:val="center"/>
            </w:pPr>
          </w:p>
        </w:tc>
        <w:tc>
          <w:tcPr>
            <w:tcW w:w="4434" w:type="dxa"/>
            <w:tcMar>
              <w:top w:w="50" w:type="dxa"/>
              <w:left w:w="100" w:type="dxa"/>
            </w:tcMar>
            <w:vAlign w:val="center"/>
          </w:tcPr>
          <w:p w:rsidR="000C61B7" w:rsidRPr="00A30415" w:rsidRDefault="000C61B7" w:rsidP="00C83EF0">
            <w:pPr>
              <w:spacing w:after="0"/>
              <w:ind w:left="135"/>
            </w:pPr>
          </w:p>
        </w:tc>
      </w:tr>
      <w:tr w:rsidR="000C61B7" w:rsidRPr="00A30415" w:rsidTr="00A06600">
        <w:trPr>
          <w:trHeight w:val="144"/>
          <w:tblCellSpacing w:w="20" w:type="nil"/>
        </w:trPr>
        <w:tc>
          <w:tcPr>
            <w:tcW w:w="0" w:type="auto"/>
            <w:gridSpan w:val="2"/>
            <w:tcMar>
              <w:top w:w="50" w:type="dxa"/>
              <w:left w:w="100" w:type="dxa"/>
            </w:tcMar>
            <w:vAlign w:val="center"/>
          </w:tcPr>
          <w:p w:rsidR="000C61B7" w:rsidRPr="00873E89" w:rsidRDefault="000C61B7" w:rsidP="00C83EF0">
            <w:pPr>
              <w:spacing w:after="0"/>
              <w:ind w:left="135"/>
              <w:rPr>
                <w:lang w:val="ru-RU"/>
              </w:rPr>
            </w:pPr>
            <w:r w:rsidRPr="00873E89">
              <w:rPr>
                <w:rFonts w:ascii="Times New Roman" w:hAnsi="Times New Roman"/>
                <w:color w:val="000000"/>
                <w:sz w:val="24"/>
                <w:lang w:val="ru-RU"/>
              </w:rPr>
              <w:t>ОБЩЕЕ КОЛИЧЕСТВО ЧАСОВ ПО ПРОГРАММЕ</w:t>
            </w:r>
          </w:p>
        </w:tc>
        <w:tc>
          <w:tcPr>
            <w:tcW w:w="1289" w:type="dxa"/>
            <w:tcMar>
              <w:top w:w="50" w:type="dxa"/>
              <w:left w:w="100" w:type="dxa"/>
            </w:tcMar>
            <w:vAlign w:val="center"/>
          </w:tcPr>
          <w:p w:rsidR="000C61B7" w:rsidRPr="00A30415" w:rsidRDefault="000C61B7" w:rsidP="00C83EF0">
            <w:pPr>
              <w:spacing w:after="0"/>
              <w:ind w:left="135"/>
              <w:jc w:val="center"/>
            </w:pPr>
            <w:r w:rsidRPr="00873E89">
              <w:rPr>
                <w:rFonts w:ascii="Times New Roman" w:hAnsi="Times New Roman"/>
                <w:color w:val="000000"/>
                <w:sz w:val="24"/>
                <w:lang w:val="ru-RU"/>
              </w:rPr>
              <w:t xml:space="preserve"> </w:t>
            </w:r>
            <w:r w:rsidRPr="00A30415">
              <w:rPr>
                <w:rFonts w:ascii="Times New Roman" w:hAnsi="Times New Roman"/>
                <w:color w:val="000000"/>
                <w:sz w:val="24"/>
              </w:rPr>
              <w:t xml:space="preserve">132 </w:t>
            </w:r>
          </w:p>
        </w:tc>
        <w:tc>
          <w:tcPr>
            <w:tcW w:w="1841"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0 </w:t>
            </w:r>
          </w:p>
        </w:tc>
        <w:tc>
          <w:tcPr>
            <w:tcW w:w="1910" w:type="dxa"/>
            <w:tcMar>
              <w:top w:w="50" w:type="dxa"/>
              <w:left w:w="100" w:type="dxa"/>
            </w:tcMar>
            <w:vAlign w:val="center"/>
          </w:tcPr>
          <w:p w:rsidR="000C61B7" w:rsidRPr="00A30415" w:rsidRDefault="000C61B7" w:rsidP="00C83EF0">
            <w:pPr>
              <w:spacing w:after="0"/>
              <w:ind w:left="135"/>
              <w:jc w:val="center"/>
            </w:pPr>
            <w:r w:rsidRPr="00A30415">
              <w:rPr>
                <w:rFonts w:ascii="Times New Roman" w:hAnsi="Times New Roman"/>
                <w:color w:val="000000"/>
                <w:sz w:val="24"/>
              </w:rPr>
              <w:t xml:space="preserve"> 0 </w:t>
            </w:r>
          </w:p>
        </w:tc>
        <w:tc>
          <w:tcPr>
            <w:tcW w:w="4434" w:type="dxa"/>
            <w:tcMar>
              <w:top w:w="50" w:type="dxa"/>
              <w:left w:w="100" w:type="dxa"/>
            </w:tcMar>
            <w:vAlign w:val="center"/>
          </w:tcPr>
          <w:p w:rsidR="000C61B7" w:rsidRPr="00A30415" w:rsidRDefault="000C61B7" w:rsidP="00C83EF0"/>
        </w:tc>
      </w:tr>
    </w:tbl>
    <w:p w:rsidR="00A06600" w:rsidRPr="00A06600" w:rsidRDefault="00A06600" w:rsidP="00A06600">
      <w:pPr>
        <w:spacing w:after="0"/>
        <w:ind w:left="120"/>
      </w:pPr>
      <w:r w:rsidRPr="00A06600">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A06600" w:rsidRPr="00A06600" w:rsidTr="007E4CEC">
        <w:trPr>
          <w:trHeight w:val="144"/>
          <w:tblCellSpacing w:w="20" w:type="nil"/>
        </w:trPr>
        <w:tc>
          <w:tcPr>
            <w:tcW w:w="520"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 п/п </w:t>
            </w:r>
          </w:p>
          <w:p w:rsidR="00A06600" w:rsidRPr="00A06600" w:rsidRDefault="00A06600" w:rsidP="00A06600">
            <w:pPr>
              <w:spacing w:after="0"/>
              <w:ind w:left="135"/>
            </w:pPr>
          </w:p>
        </w:tc>
        <w:tc>
          <w:tcPr>
            <w:tcW w:w="2640"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Наименование разделов и тем программы </w:t>
            </w:r>
          </w:p>
          <w:p w:rsidR="00A06600" w:rsidRPr="00A06600" w:rsidRDefault="00A06600" w:rsidP="00A06600">
            <w:pPr>
              <w:spacing w:after="0"/>
              <w:ind w:left="135"/>
            </w:pPr>
          </w:p>
        </w:tc>
        <w:tc>
          <w:tcPr>
            <w:tcW w:w="0" w:type="auto"/>
            <w:gridSpan w:val="3"/>
            <w:tcMar>
              <w:top w:w="50" w:type="dxa"/>
              <w:left w:w="100" w:type="dxa"/>
            </w:tcMar>
            <w:vAlign w:val="center"/>
          </w:tcPr>
          <w:p w:rsidR="00A06600" w:rsidRPr="00A06600" w:rsidRDefault="00A06600" w:rsidP="00A06600">
            <w:pPr>
              <w:spacing w:after="0"/>
            </w:pPr>
            <w:r w:rsidRPr="00A06600">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Электронные (цифровые) образовательные ресурсы </w:t>
            </w:r>
          </w:p>
          <w:p w:rsidR="00A06600" w:rsidRPr="00A06600" w:rsidRDefault="00A06600" w:rsidP="00A06600">
            <w:pPr>
              <w:spacing w:after="0"/>
              <w:ind w:left="135"/>
            </w:pPr>
          </w:p>
        </w:tc>
      </w:tr>
      <w:tr w:rsidR="00A06600" w:rsidRPr="00A06600" w:rsidTr="007E4CEC">
        <w:trPr>
          <w:trHeight w:val="144"/>
          <w:tblCellSpacing w:w="20" w:type="nil"/>
        </w:trPr>
        <w:tc>
          <w:tcPr>
            <w:tcW w:w="0" w:type="auto"/>
            <w:vMerge/>
            <w:tcBorders>
              <w:top w:val="nil"/>
            </w:tcBorders>
            <w:tcMar>
              <w:top w:w="50" w:type="dxa"/>
              <w:left w:w="100" w:type="dxa"/>
            </w:tcMar>
          </w:tcPr>
          <w:p w:rsidR="00A06600" w:rsidRPr="00A06600" w:rsidRDefault="00A06600" w:rsidP="00A06600"/>
        </w:tc>
        <w:tc>
          <w:tcPr>
            <w:tcW w:w="0" w:type="auto"/>
            <w:vMerge/>
            <w:tcBorders>
              <w:top w:val="nil"/>
            </w:tcBorders>
            <w:tcMar>
              <w:top w:w="50" w:type="dxa"/>
              <w:left w:w="100" w:type="dxa"/>
            </w:tcMar>
          </w:tcPr>
          <w:p w:rsidR="00A06600" w:rsidRPr="00A06600" w:rsidRDefault="00A06600" w:rsidP="00A06600"/>
        </w:tc>
        <w:tc>
          <w:tcPr>
            <w:tcW w:w="101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Всего </w:t>
            </w:r>
          </w:p>
          <w:p w:rsidR="00A06600" w:rsidRPr="00A06600" w:rsidRDefault="00A06600" w:rsidP="00A06600">
            <w:pPr>
              <w:spacing w:after="0"/>
              <w:ind w:left="135"/>
            </w:pPr>
          </w:p>
        </w:tc>
        <w:tc>
          <w:tcPr>
            <w:tcW w:w="1738"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Контрольные работы </w:t>
            </w:r>
          </w:p>
          <w:p w:rsidR="00A06600" w:rsidRPr="00A06600" w:rsidRDefault="00A06600" w:rsidP="00A06600">
            <w:pPr>
              <w:spacing w:after="0"/>
              <w:ind w:left="135"/>
            </w:pPr>
          </w:p>
        </w:tc>
        <w:tc>
          <w:tcPr>
            <w:tcW w:w="1823"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Практические работы </w:t>
            </w:r>
          </w:p>
          <w:p w:rsidR="00A06600" w:rsidRPr="00A06600" w:rsidRDefault="00A06600" w:rsidP="00A06600">
            <w:pPr>
              <w:spacing w:after="0"/>
              <w:ind w:left="135"/>
            </w:pPr>
          </w:p>
        </w:tc>
        <w:tc>
          <w:tcPr>
            <w:tcW w:w="0" w:type="auto"/>
            <w:vMerge/>
            <w:tcBorders>
              <w:top w:val="nil"/>
            </w:tcBorders>
            <w:tcMar>
              <w:top w:w="50" w:type="dxa"/>
              <w:left w:w="100" w:type="dxa"/>
            </w:tcMa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1.</w:t>
            </w:r>
            <w:r w:rsidRPr="00A06600">
              <w:rPr>
                <w:rFonts w:ascii="Times New Roman" w:hAnsi="Times New Roman"/>
                <w:color w:val="000000"/>
                <w:sz w:val="24"/>
              </w:rPr>
              <w:t xml:space="preserve"> </w:t>
            </w:r>
            <w:r w:rsidRPr="00A06600">
              <w:rPr>
                <w:rFonts w:ascii="Times New Roman" w:hAnsi="Times New Roman"/>
                <w:b/>
                <w:color w:val="000000"/>
                <w:sz w:val="24"/>
              </w:rPr>
              <w:t>Числа и величины</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1.1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Числа</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9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lastRenderedPageBreak/>
              <w:t>1.2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Величины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10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19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2.</w:t>
            </w:r>
            <w:r w:rsidRPr="00A06600">
              <w:rPr>
                <w:rFonts w:ascii="Times New Roman" w:hAnsi="Times New Roman"/>
                <w:color w:val="000000"/>
                <w:sz w:val="24"/>
              </w:rPr>
              <w:t xml:space="preserve"> </w:t>
            </w:r>
            <w:r w:rsidRPr="00A06600">
              <w:rPr>
                <w:rFonts w:ascii="Times New Roman" w:hAnsi="Times New Roman"/>
                <w:b/>
                <w:color w:val="000000"/>
                <w:sz w:val="24"/>
              </w:rPr>
              <w:t>Арифметические действия</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Сложение и вычитание</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19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Умножение и деление</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25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2.3</w:t>
            </w:r>
          </w:p>
        </w:tc>
        <w:tc>
          <w:tcPr>
            <w:tcW w:w="2640"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12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56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3.</w:t>
            </w:r>
            <w:r w:rsidRPr="00A06600">
              <w:rPr>
                <w:rFonts w:ascii="Times New Roman" w:hAnsi="Times New Roman"/>
                <w:color w:val="000000"/>
                <w:sz w:val="24"/>
              </w:rPr>
              <w:t xml:space="preserve"> </w:t>
            </w:r>
            <w:r w:rsidRPr="00A06600">
              <w:rPr>
                <w:rFonts w:ascii="Times New Roman" w:hAnsi="Times New Roman"/>
                <w:b/>
                <w:color w:val="000000"/>
                <w:sz w:val="24"/>
              </w:rPr>
              <w:t>Текстовые задачи</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3.1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Текстовые задачи</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11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11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b/>
                <w:color w:val="000000"/>
                <w:sz w:val="24"/>
                <w:lang w:val="ru-RU"/>
              </w:rPr>
              <w:t>Раздел 4.</w:t>
            </w:r>
            <w:r w:rsidRPr="00A06600">
              <w:rPr>
                <w:rFonts w:ascii="Times New Roman" w:hAnsi="Times New Roman"/>
                <w:color w:val="000000"/>
                <w:sz w:val="24"/>
                <w:lang w:val="ru-RU"/>
              </w:rPr>
              <w:t xml:space="preserve"> </w:t>
            </w:r>
            <w:r w:rsidRPr="00A06600">
              <w:rPr>
                <w:rFonts w:ascii="Times New Roman" w:hAnsi="Times New Roman"/>
                <w:b/>
                <w:color w:val="000000"/>
                <w:sz w:val="24"/>
                <w:lang w:val="ru-RU"/>
              </w:rPr>
              <w:t>Пространственные отношения и геометрические фигуры</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4.1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Геометрические фигуры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10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4.2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Геометрические величины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9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19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5.</w:t>
            </w:r>
            <w:r w:rsidRPr="00A06600">
              <w:rPr>
                <w:rFonts w:ascii="Times New Roman" w:hAnsi="Times New Roman"/>
                <w:color w:val="000000"/>
                <w:sz w:val="24"/>
              </w:rPr>
              <w:t xml:space="preserve"> </w:t>
            </w:r>
            <w:r w:rsidRPr="00A06600">
              <w:rPr>
                <w:rFonts w:ascii="Times New Roman" w:hAnsi="Times New Roman"/>
                <w:b/>
                <w:color w:val="000000"/>
                <w:sz w:val="24"/>
              </w:rPr>
              <w:t>Математическая информация</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5.1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Математическая информация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14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14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9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8 </w:t>
            </w:r>
          </w:p>
        </w:tc>
        <w:tc>
          <w:tcPr>
            <w:tcW w:w="1738"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8 </w:t>
            </w: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Поле для свободного ввода</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136 </w:t>
            </w:r>
          </w:p>
        </w:tc>
        <w:tc>
          <w:tcPr>
            <w:tcW w:w="1738"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8 </w:t>
            </w:r>
          </w:p>
        </w:tc>
        <w:tc>
          <w:tcPr>
            <w:tcW w:w="1823"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0 </w:t>
            </w:r>
          </w:p>
        </w:tc>
        <w:tc>
          <w:tcPr>
            <w:tcW w:w="2741" w:type="dxa"/>
            <w:tcMar>
              <w:top w:w="50" w:type="dxa"/>
              <w:left w:w="100" w:type="dxa"/>
            </w:tcMar>
            <w:vAlign w:val="center"/>
          </w:tcPr>
          <w:p w:rsidR="00A06600" w:rsidRPr="00A06600" w:rsidRDefault="00A06600" w:rsidP="00A06600"/>
        </w:tc>
      </w:tr>
    </w:tbl>
    <w:p w:rsidR="00A06600" w:rsidRPr="00A06600" w:rsidRDefault="00A06600" w:rsidP="00A06600">
      <w:pPr>
        <w:sectPr w:rsidR="00A06600" w:rsidRPr="00A06600">
          <w:pgSz w:w="16383" w:h="11906" w:orient="landscape"/>
          <w:pgMar w:top="1134" w:right="850" w:bottom="1134" w:left="1701" w:header="720" w:footer="720" w:gutter="0"/>
          <w:cols w:space="720"/>
        </w:sectPr>
      </w:pPr>
    </w:p>
    <w:p w:rsidR="00A06600" w:rsidRPr="00A06600" w:rsidRDefault="00A06600" w:rsidP="00A06600">
      <w:pPr>
        <w:spacing w:after="0"/>
        <w:ind w:left="120"/>
      </w:pPr>
      <w:r w:rsidRPr="00A06600">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A06600" w:rsidRPr="00A06600" w:rsidTr="007E4CEC">
        <w:trPr>
          <w:trHeight w:val="144"/>
          <w:tblCellSpacing w:w="20" w:type="nil"/>
        </w:trPr>
        <w:tc>
          <w:tcPr>
            <w:tcW w:w="520"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 п/п </w:t>
            </w:r>
          </w:p>
          <w:p w:rsidR="00A06600" w:rsidRPr="00A06600" w:rsidRDefault="00A06600" w:rsidP="00A06600">
            <w:pPr>
              <w:spacing w:after="0"/>
              <w:ind w:left="135"/>
            </w:pPr>
          </w:p>
        </w:tc>
        <w:tc>
          <w:tcPr>
            <w:tcW w:w="2640"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Наименование разделов и тем программы </w:t>
            </w:r>
          </w:p>
          <w:p w:rsidR="00A06600" w:rsidRPr="00A06600" w:rsidRDefault="00A06600" w:rsidP="00A06600">
            <w:pPr>
              <w:spacing w:after="0"/>
              <w:ind w:left="135"/>
            </w:pPr>
          </w:p>
        </w:tc>
        <w:tc>
          <w:tcPr>
            <w:tcW w:w="0" w:type="auto"/>
            <w:gridSpan w:val="3"/>
            <w:tcMar>
              <w:top w:w="50" w:type="dxa"/>
              <w:left w:w="100" w:type="dxa"/>
            </w:tcMar>
            <w:vAlign w:val="center"/>
          </w:tcPr>
          <w:p w:rsidR="00A06600" w:rsidRPr="00A06600" w:rsidRDefault="00A06600" w:rsidP="00A06600">
            <w:pPr>
              <w:spacing w:after="0"/>
            </w:pPr>
            <w:r w:rsidRPr="00A06600">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Электронные (цифровые) образовательные ресурсы </w:t>
            </w:r>
          </w:p>
          <w:p w:rsidR="00A06600" w:rsidRPr="00A06600" w:rsidRDefault="00A06600" w:rsidP="00A06600">
            <w:pPr>
              <w:spacing w:after="0"/>
              <w:ind w:left="135"/>
            </w:pPr>
          </w:p>
        </w:tc>
      </w:tr>
      <w:tr w:rsidR="00A06600" w:rsidRPr="00A06600" w:rsidTr="007E4CEC">
        <w:trPr>
          <w:trHeight w:val="144"/>
          <w:tblCellSpacing w:w="20" w:type="nil"/>
        </w:trPr>
        <w:tc>
          <w:tcPr>
            <w:tcW w:w="0" w:type="auto"/>
            <w:vMerge/>
            <w:tcBorders>
              <w:top w:val="nil"/>
            </w:tcBorders>
            <w:tcMar>
              <w:top w:w="50" w:type="dxa"/>
              <w:left w:w="100" w:type="dxa"/>
            </w:tcMar>
          </w:tcPr>
          <w:p w:rsidR="00A06600" w:rsidRPr="00A06600" w:rsidRDefault="00A06600" w:rsidP="00A06600"/>
        </w:tc>
        <w:tc>
          <w:tcPr>
            <w:tcW w:w="0" w:type="auto"/>
            <w:vMerge/>
            <w:tcBorders>
              <w:top w:val="nil"/>
            </w:tcBorders>
            <w:tcMar>
              <w:top w:w="50" w:type="dxa"/>
              <w:left w:w="100" w:type="dxa"/>
            </w:tcMar>
          </w:tcPr>
          <w:p w:rsidR="00A06600" w:rsidRPr="00A06600" w:rsidRDefault="00A06600" w:rsidP="00A06600"/>
        </w:tc>
        <w:tc>
          <w:tcPr>
            <w:tcW w:w="101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Всего </w:t>
            </w:r>
          </w:p>
          <w:p w:rsidR="00A06600" w:rsidRPr="00A06600" w:rsidRDefault="00A06600" w:rsidP="00A06600">
            <w:pPr>
              <w:spacing w:after="0"/>
              <w:ind w:left="135"/>
            </w:pPr>
          </w:p>
        </w:tc>
        <w:tc>
          <w:tcPr>
            <w:tcW w:w="1738"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Контрольные работы </w:t>
            </w:r>
          </w:p>
          <w:p w:rsidR="00A06600" w:rsidRPr="00A06600" w:rsidRDefault="00A06600" w:rsidP="00A06600">
            <w:pPr>
              <w:spacing w:after="0"/>
              <w:ind w:left="135"/>
            </w:pPr>
          </w:p>
        </w:tc>
        <w:tc>
          <w:tcPr>
            <w:tcW w:w="1823"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Практические работы </w:t>
            </w:r>
          </w:p>
          <w:p w:rsidR="00A06600" w:rsidRPr="00A06600" w:rsidRDefault="00A06600" w:rsidP="00A06600">
            <w:pPr>
              <w:spacing w:after="0"/>
              <w:ind w:left="135"/>
            </w:pPr>
          </w:p>
        </w:tc>
        <w:tc>
          <w:tcPr>
            <w:tcW w:w="0" w:type="auto"/>
            <w:vMerge/>
            <w:tcBorders>
              <w:top w:val="nil"/>
            </w:tcBorders>
            <w:tcMar>
              <w:top w:w="50" w:type="dxa"/>
              <w:left w:w="100" w:type="dxa"/>
            </w:tcMa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1.</w:t>
            </w:r>
            <w:r w:rsidRPr="00A06600">
              <w:rPr>
                <w:rFonts w:ascii="Times New Roman" w:hAnsi="Times New Roman"/>
                <w:color w:val="000000"/>
                <w:sz w:val="24"/>
              </w:rPr>
              <w:t xml:space="preserve"> </w:t>
            </w:r>
            <w:r w:rsidRPr="00A06600">
              <w:rPr>
                <w:rFonts w:ascii="Times New Roman" w:hAnsi="Times New Roman"/>
                <w:b/>
                <w:color w:val="000000"/>
                <w:sz w:val="24"/>
              </w:rPr>
              <w:t>Числа и величины</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1.1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Числа</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10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6">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1.2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Величины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8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7">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18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2.</w:t>
            </w:r>
            <w:r w:rsidRPr="00A06600">
              <w:rPr>
                <w:rFonts w:ascii="Times New Roman" w:hAnsi="Times New Roman"/>
                <w:color w:val="000000"/>
                <w:sz w:val="24"/>
              </w:rPr>
              <w:t xml:space="preserve"> </w:t>
            </w:r>
            <w:r w:rsidRPr="00A06600">
              <w:rPr>
                <w:rFonts w:ascii="Times New Roman" w:hAnsi="Times New Roman"/>
                <w:b/>
                <w:color w:val="000000"/>
                <w:sz w:val="24"/>
              </w:rPr>
              <w:t>Арифметические действия</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Вычисления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40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8">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Числовые выражения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7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9">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47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3.</w:t>
            </w:r>
            <w:r w:rsidRPr="00A06600">
              <w:rPr>
                <w:rFonts w:ascii="Times New Roman" w:hAnsi="Times New Roman"/>
                <w:color w:val="000000"/>
                <w:sz w:val="24"/>
              </w:rPr>
              <w:t xml:space="preserve"> </w:t>
            </w:r>
            <w:r w:rsidRPr="00A06600">
              <w:rPr>
                <w:rFonts w:ascii="Times New Roman" w:hAnsi="Times New Roman"/>
                <w:b/>
                <w:color w:val="000000"/>
                <w:sz w:val="24"/>
              </w:rPr>
              <w:t>Текстовые задачи</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3.1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Работа с текстовой задачей</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12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10">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3.2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Решение задач</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11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11">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23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b/>
                <w:color w:val="000000"/>
                <w:sz w:val="24"/>
                <w:lang w:val="ru-RU"/>
              </w:rPr>
              <w:t>Раздел 4.</w:t>
            </w:r>
            <w:r w:rsidRPr="00A06600">
              <w:rPr>
                <w:rFonts w:ascii="Times New Roman" w:hAnsi="Times New Roman"/>
                <w:color w:val="000000"/>
                <w:sz w:val="24"/>
                <w:lang w:val="ru-RU"/>
              </w:rPr>
              <w:t xml:space="preserve"> </w:t>
            </w:r>
            <w:r w:rsidRPr="00A06600">
              <w:rPr>
                <w:rFonts w:ascii="Times New Roman" w:hAnsi="Times New Roman"/>
                <w:b/>
                <w:color w:val="000000"/>
                <w:sz w:val="24"/>
                <w:lang w:val="ru-RU"/>
              </w:rPr>
              <w:t>Пространственные отношения и геометрические фигуры</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4.1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Геометрические фигуры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9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r w:rsidRPr="00A06600">
              <w:rPr>
                <w:rFonts w:ascii="Times New Roman" w:hAnsi="Times New Roman"/>
                <w:color w:val="000000"/>
                <w:sz w:val="24"/>
                <w:lang w:val="ru-RU"/>
              </w:rPr>
              <w:lastRenderedPageBreak/>
              <w:t>[</w:t>
            </w:r>
            <w:hyperlink r:id="rId12">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lastRenderedPageBreak/>
              <w:t>4.2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Геометрические величины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13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13">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22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5.</w:t>
            </w:r>
            <w:r w:rsidRPr="00A06600">
              <w:rPr>
                <w:rFonts w:ascii="Times New Roman" w:hAnsi="Times New Roman"/>
                <w:color w:val="000000"/>
                <w:sz w:val="24"/>
              </w:rPr>
              <w:t xml:space="preserve"> </w:t>
            </w:r>
            <w:r w:rsidRPr="00A06600">
              <w:rPr>
                <w:rFonts w:ascii="Times New Roman" w:hAnsi="Times New Roman"/>
                <w:b/>
                <w:color w:val="000000"/>
                <w:sz w:val="24"/>
              </w:rPr>
              <w:t>Математическая информация</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5.1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Математическая информация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15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14">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15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4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 </w:t>
            </w: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15">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7 </w:t>
            </w:r>
          </w:p>
        </w:tc>
        <w:tc>
          <w:tcPr>
            <w:tcW w:w="1738"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7 </w:t>
            </w: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[Библиотека ЦОК [</w:t>
            </w:r>
            <w:hyperlink r:id="rId16">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4110</w:t>
              </w:r>
              <w:r w:rsidRPr="00A06600">
                <w:rPr>
                  <w:rFonts w:ascii="Times New Roman" w:hAnsi="Times New Roman"/>
                  <w:color w:val="0000FF"/>
                  <w:u w:val="single"/>
                </w:rPr>
                <w:t>fe</w:t>
              </w:r>
            </w:hyperlink>
            <w:r w:rsidRPr="00A06600">
              <w:rPr>
                <w:rFonts w:ascii="Times New Roman" w:hAnsi="Times New Roman"/>
                <w:color w:val="000000"/>
                <w:sz w:val="24"/>
                <w:lang w:val="ru-RU"/>
              </w:rPr>
              <w:t>]]</w:t>
            </w:r>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136 </w:t>
            </w:r>
          </w:p>
        </w:tc>
        <w:tc>
          <w:tcPr>
            <w:tcW w:w="1738"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7 </w:t>
            </w:r>
          </w:p>
        </w:tc>
        <w:tc>
          <w:tcPr>
            <w:tcW w:w="1823"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 </w:t>
            </w:r>
          </w:p>
        </w:tc>
        <w:tc>
          <w:tcPr>
            <w:tcW w:w="2741" w:type="dxa"/>
            <w:tcMar>
              <w:top w:w="50" w:type="dxa"/>
              <w:left w:w="100" w:type="dxa"/>
            </w:tcMar>
            <w:vAlign w:val="center"/>
          </w:tcPr>
          <w:p w:rsidR="00A06600" w:rsidRPr="00A06600" w:rsidRDefault="00A06600" w:rsidP="00A06600"/>
        </w:tc>
      </w:tr>
    </w:tbl>
    <w:p w:rsidR="00A06600" w:rsidRPr="00A06600" w:rsidRDefault="00A06600" w:rsidP="00A06600">
      <w:pPr>
        <w:sectPr w:rsidR="00A06600" w:rsidRPr="00A06600">
          <w:pgSz w:w="16383" w:h="11906" w:orient="landscape"/>
          <w:pgMar w:top="1134" w:right="850" w:bottom="1134" w:left="1701" w:header="720" w:footer="720" w:gutter="0"/>
          <w:cols w:space="720"/>
        </w:sectPr>
      </w:pPr>
    </w:p>
    <w:p w:rsidR="00A06600" w:rsidRPr="00A06600" w:rsidRDefault="00A06600" w:rsidP="00A06600">
      <w:pPr>
        <w:spacing w:after="0"/>
        <w:ind w:left="120"/>
      </w:pPr>
      <w:r w:rsidRPr="00A06600">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A06600" w:rsidRPr="00A06600" w:rsidTr="007E4CEC">
        <w:trPr>
          <w:trHeight w:val="144"/>
          <w:tblCellSpacing w:w="20" w:type="nil"/>
        </w:trPr>
        <w:tc>
          <w:tcPr>
            <w:tcW w:w="520"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 п/п </w:t>
            </w:r>
          </w:p>
          <w:p w:rsidR="00A06600" w:rsidRPr="00A06600" w:rsidRDefault="00A06600" w:rsidP="00A06600">
            <w:pPr>
              <w:spacing w:after="0"/>
              <w:ind w:left="135"/>
            </w:pPr>
          </w:p>
        </w:tc>
        <w:tc>
          <w:tcPr>
            <w:tcW w:w="2640"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Наименование разделов и тем программы </w:t>
            </w:r>
          </w:p>
          <w:p w:rsidR="00A06600" w:rsidRPr="00A06600" w:rsidRDefault="00A06600" w:rsidP="00A06600">
            <w:pPr>
              <w:spacing w:after="0"/>
              <w:ind w:left="135"/>
            </w:pPr>
          </w:p>
        </w:tc>
        <w:tc>
          <w:tcPr>
            <w:tcW w:w="0" w:type="auto"/>
            <w:gridSpan w:val="3"/>
            <w:tcMar>
              <w:top w:w="50" w:type="dxa"/>
              <w:left w:w="100" w:type="dxa"/>
            </w:tcMar>
            <w:vAlign w:val="center"/>
          </w:tcPr>
          <w:p w:rsidR="00A06600" w:rsidRPr="00A06600" w:rsidRDefault="00A06600" w:rsidP="00A06600">
            <w:pPr>
              <w:spacing w:after="0"/>
            </w:pPr>
            <w:r w:rsidRPr="00A06600">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Электронные (цифровые) образовательные ресурсы </w:t>
            </w:r>
          </w:p>
          <w:p w:rsidR="00A06600" w:rsidRPr="00A06600" w:rsidRDefault="00A06600" w:rsidP="00A06600">
            <w:pPr>
              <w:spacing w:after="0"/>
              <w:ind w:left="135"/>
            </w:pPr>
          </w:p>
        </w:tc>
      </w:tr>
      <w:tr w:rsidR="00A06600" w:rsidRPr="00A06600" w:rsidTr="007E4CEC">
        <w:trPr>
          <w:trHeight w:val="144"/>
          <w:tblCellSpacing w:w="20" w:type="nil"/>
        </w:trPr>
        <w:tc>
          <w:tcPr>
            <w:tcW w:w="0" w:type="auto"/>
            <w:vMerge/>
            <w:tcBorders>
              <w:top w:val="nil"/>
            </w:tcBorders>
            <w:tcMar>
              <w:top w:w="50" w:type="dxa"/>
              <w:left w:w="100" w:type="dxa"/>
            </w:tcMar>
          </w:tcPr>
          <w:p w:rsidR="00A06600" w:rsidRPr="00A06600" w:rsidRDefault="00A06600" w:rsidP="00A06600"/>
        </w:tc>
        <w:tc>
          <w:tcPr>
            <w:tcW w:w="0" w:type="auto"/>
            <w:vMerge/>
            <w:tcBorders>
              <w:top w:val="nil"/>
            </w:tcBorders>
            <w:tcMar>
              <w:top w:w="50" w:type="dxa"/>
              <w:left w:w="100" w:type="dxa"/>
            </w:tcMar>
          </w:tcPr>
          <w:p w:rsidR="00A06600" w:rsidRPr="00A06600" w:rsidRDefault="00A06600" w:rsidP="00A06600"/>
        </w:tc>
        <w:tc>
          <w:tcPr>
            <w:tcW w:w="1011"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Всего </w:t>
            </w:r>
          </w:p>
          <w:p w:rsidR="00A06600" w:rsidRPr="00A06600" w:rsidRDefault="00A06600" w:rsidP="00A06600">
            <w:pPr>
              <w:spacing w:after="0"/>
              <w:ind w:left="135"/>
            </w:pPr>
          </w:p>
        </w:tc>
        <w:tc>
          <w:tcPr>
            <w:tcW w:w="1738"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Контрольные работы </w:t>
            </w:r>
          </w:p>
          <w:p w:rsidR="00A06600" w:rsidRPr="00A06600" w:rsidRDefault="00A06600" w:rsidP="00A06600">
            <w:pPr>
              <w:spacing w:after="0"/>
              <w:ind w:left="135"/>
            </w:pPr>
          </w:p>
        </w:tc>
        <w:tc>
          <w:tcPr>
            <w:tcW w:w="1823"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 xml:space="preserve">Практические работы </w:t>
            </w:r>
          </w:p>
          <w:p w:rsidR="00A06600" w:rsidRPr="00A06600" w:rsidRDefault="00A06600" w:rsidP="00A06600">
            <w:pPr>
              <w:spacing w:after="0"/>
              <w:ind w:left="135"/>
            </w:pPr>
          </w:p>
        </w:tc>
        <w:tc>
          <w:tcPr>
            <w:tcW w:w="0" w:type="auto"/>
            <w:vMerge/>
            <w:tcBorders>
              <w:top w:val="nil"/>
            </w:tcBorders>
            <w:tcMar>
              <w:top w:w="50" w:type="dxa"/>
              <w:left w:w="100" w:type="dxa"/>
            </w:tcMa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1.</w:t>
            </w:r>
            <w:r w:rsidRPr="00A06600">
              <w:rPr>
                <w:rFonts w:ascii="Times New Roman" w:hAnsi="Times New Roman"/>
                <w:color w:val="000000"/>
                <w:sz w:val="24"/>
              </w:rPr>
              <w:t xml:space="preserve"> </w:t>
            </w:r>
            <w:r w:rsidRPr="00A06600">
              <w:rPr>
                <w:rFonts w:ascii="Times New Roman" w:hAnsi="Times New Roman"/>
                <w:b/>
                <w:color w:val="000000"/>
                <w:sz w:val="24"/>
              </w:rPr>
              <w:t>Числа и величины</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1.1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Числа</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11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17">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1.2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Величины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12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18">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23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2.</w:t>
            </w:r>
            <w:r w:rsidRPr="00A06600">
              <w:rPr>
                <w:rFonts w:ascii="Times New Roman" w:hAnsi="Times New Roman"/>
                <w:color w:val="000000"/>
                <w:sz w:val="24"/>
              </w:rPr>
              <w:t xml:space="preserve"> </w:t>
            </w:r>
            <w:r w:rsidRPr="00A06600">
              <w:rPr>
                <w:rFonts w:ascii="Times New Roman" w:hAnsi="Times New Roman"/>
                <w:b/>
                <w:color w:val="000000"/>
                <w:sz w:val="24"/>
              </w:rPr>
              <w:t>Арифметические действия</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Вычисления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25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19">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2.2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Числовые выражения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12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0">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37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3.</w:t>
            </w:r>
            <w:r w:rsidRPr="00A06600">
              <w:rPr>
                <w:rFonts w:ascii="Times New Roman" w:hAnsi="Times New Roman"/>
                <w:color w:val="000000"/>
                <w:sz w:val="24"/>
              </w:rPr>
              <w:t xml:space="preserve"> </w:t>
            </w:r>
            <w:r w:rsidRPr="00A06600">
              <w:rPr>
                <w:rFonts w:ascii="Times New Roman" w:hAnsi="Times New Roman"/>
                <w:b/>
                <w:color w:val="000000"/>
                <w:sz w:val="24"/>
              </w:rPr>
              <w:t>Текстовые задачи</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3.1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Решение текстовых задач</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20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1">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20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b/>
                <w:color w:val="000000"/>
                <w:sz w:val="24"/>
                <w:lang w:val="ru-RU"/>
              </w:rPr>
              <w:t>Раздел 4.</w:t>
            </w:r>
            <w:r w:rsidRPr="00A06600">
              <w:rPr>
                <w:rFonts w:ascii="Times New Roman" w:hAnsi="Times New Roman"/>
                <w:color w:val="000000"/>
                <w:sz w:val="24"/>
                <w:lang w:val="ru-RU"/>
              </w:rPr>
              <w:t xml:space="preserve"> </w:t>
            </w:r>
            <w:r w:rsidRPr="00A06600">
              <w:rPr>
                <w:rFonts w:ascii="Times New Roman" w:hAnsi="Times New Roman"/>
                <w:b/>
                <w:color w:val="000000"/>
                <w:sz w:val="24"/>
                <w:lang w:val="ru-RU"/>
              </w:rPr>
              <w:t>Пространственные отношения и геометрические фигуры</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4.1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Геометрические фигуры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12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2">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4.2</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Геометрические величины</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8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3">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20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6"/>
            <w:tcMar>
              <w:top w:w="50" w:type="dxa"/>
              <w:left w:w="100" w:type="dxa"/>
            </w:tcMar>
            <w:vAlign w:val="center"/>
          </w:tcPr>
          <w:p w:rsidR="00A06600" w:rsidRPr="00A06600" w:rsidRDefault="00A06600" w:rsidP="00A06600">
            <w:pPr>
              <w:spacing w:after="0"/>
              <w:ind w:left="135"/>
            </w:pPr>
            <w:r w:rsidRPr="00A06600">
              <w:rPr>
                <w:rFonts w:ascii="Times New Roman" w:hAnsi="Times New Roman"/>
                <w:b/>
                <w:color w:val="000000"/>
                <w:sz w:val="24"/>
              </w:rPr>
              <w:t>Раздел 5.</w:t>
            </w:r>
            <w:r w:rsidRPr="00A06600">
              <w:rPr>
                <w:rFonts w:ascii="Times New Roman" w:hAnsi="Times New Roman"/>
                <w:color w:val="000000"/>
                <w:sz w:val="24"/>
              </w:rPr>
              <w:t xml:space="preserve"> </w:t>
            </w:r>
            <w:r w:rsidRPr="00A06600">
              <w:rPr>
                <w:rFonts w:ascii="Times New Roman" w:hAnsi="Times New Roman"/>
                <w:b/>
                <w:color w:val="000000"/>
                <w:sz w:val="24"/>
              </w:rPr>
              <w:t>Математическая информация</w:t>
            </w:r>
          </w:p>
        </w:tc>
      </w:tr>
      <w:tr w:rsidR="00A06600" w:rsidRPr="00A06600" w:rsidTr="007E4CEC">
        <w:trPr>
          <w:trHeight w:val="144"/>
          <w:tblCellSpacing w:w="20" w:type="nil"/>
        </w:trPr>
        <w:tc>
          <w:tcPr>
            <w:tcW w:w="520" w:type="dxa"/>
            <w:tcMar>
              <w:top w:w="50" w:type="dxa"/>
              <w:left w:w="100" w:type="dxa"/>
            </w:tcMar>
            <w:vAlign w:val="center"/>
          </w:tcPr>
          <w:p w:rsidR="00A06600" w:rsidRPr="00A06600" w:rsidRDefault="00A06600" w:rsidP="00A06600">
            <w:pPr>
              <w:spacing w:after="0"/>
            </w:pPr>
            <w:r w:rsidRPr="00A06600">
              <w:rPr>
                <w:rFonts w:ascii="Times New Roman" w:hAnsi="Times New Roman"/>
                <w:color w:val="000000"/>
                <w:sz w:val="24"/>
              </w:rPr>
              <w:t>5.1</w:t>
            </w:r>
          </w:p>
        </w:tc>
        <w:tc>
          <w:tcPr>
            <w:tcW w:w="2640" w:type="dxa"/>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Математическая информация</w:t>
            </w:r>
          </w:p>
        </w:tc>
        <w:tc>
          <w:tcPr>
            <w:tcW w:w="1011"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15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4">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Итого по разделу</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15 </w:t>
            </w:r>
          </w:p>
        </w:tc>
        <w:tc>
          <w:tcPr>
            <w:tcW w:w="0" w:type="auto"/>
            <w:gridSpan w:val="3"/>
            <w:tcMar>
              <w:top w:w="50" w:type="dxa"/>
              <w:left w:w="100" w:type="dxa"/>
            </w:tcMar>
            <w:vAlign w:val="center"/>
          </w:tcPr>
          <w:p w:rsidR="00A06600" w:rsidRPr="00A06600" w:rsidRDefault="00A06600" w:rsidP="00A06600"/>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pPr>
            <w:r w:rsidRPr="00A06600">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14 </w:t>
            </w:r>
          </w:p>
        </w:tc>
        <w:tc>
          <w:tcPr>
            <w:tcW w:w="1738" w:type="dxa"/>
            <w:tcMar>
              <w:top w:w="50" w:type="dxa"/>
              <w:left w:w="100" w:type="dxa"/>
            </w:tcMar>
            <w:vAlign w:val="center"/>
          </w:tcPr>
          <w:p w:rsidR="00A06600" w:rsidRPr="00A06600" w:rsidRDefault="00A06600" w:rsidP="00A06600">
            <w:pPr>
              <w:spacing w:after="0"/>
              <w:ind w:left="135"/>
              <w:jc w:val="center"/>
            </w:pPr>
          </w:p>
        </w:tc>
        <w:tc>
          <w:tcPr>
            <w:tcW w:w="1823"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 </w:t>
            </w: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5">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7 </w:t>
            </w:r>
          </w:p>
        </w:tc>
        <w:tc>
          <w:tcPr>
            <w:tcW w:w="1738"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7 </w:t>
            </w:r>
          </w:p>
        </w:tc>
        <w:tc>
          <w:tcPr>
            <w:tcW w:w="1823" w:type="dxa"/>
            <w:tcMar>
              <w:top w:w="50" w:type="dxa"/>
              <w:left w:w="100" w:type="dxa"/>
            </w:tcMar>
            <w:vAlign w:val="center"/>
          </w:tcPr>
          <w:p w:rsidR="00A06600" w:rsidRPr="00A06600" w:rsidRDefault="00A06600" w:rsidP="00A06600">
            <w:pPr>
              <w:spacing w:after="0"/>
              <w:ind w:left="135"/>
              <w:jc w:val="center"/>
            </w:pPr>
          </w:p>
        </w:tc>
        <w:tc>
          <w:tcPr>
            <w:tcW w:w="2741" w:type="dxa"/>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 xml:space="preserve">Библиотека ЦОК </w:t>
            </w:r>
            <w:hyperlink r:id="rId26">
              <w:r w:rsidRPr="00A06600">
                <w:rPr>
                  <w:rFonts w:ascii="Times New Roman" w:hAnsi="Times New Roman"/>
                  <w:color w:val="0000FF"/>
                  <w:u w:val="single"/>
                </w:rPr>
                <w:t>https</w:t>
              </w:r>
              <w:r w:rsidRPr="00A06600">
                <w:rPr>
                  <w:rFonts w:ascii="Times New Roman" w:hAnsi="Times New Roman"/>
                  <w:color w:val="0000FF"/>
                  <w:u w:val="single"/>
                  <w:lang w:val="ru-RU"/>
                </w:rPr>
                <w:t>://</w:t>
              </w:r>
              <w:r w:rsidRPr="00A06600">
                <w:rPr>
                  <w:rFonts w:ascii="Times New Roman" w:hAnsi="Times New Roman"/>
                  <w:color w:val="0000FF"/>
                  <w:u w:val="single"/>
                </w:rPr>
                <w:t>m</w:t>
              </w:r>
              <w:r w:rsidRPr="00A06600">
                <w:rPr>
                  <w:rFonts w:ascii="Times New Roman" w:hAnsi="Times New Roman"/>
                  <w:color w:val="0000FF"/>
                  <w:u w:val="single"/>
                  <w:lang w:val="ru-RU"/>
                </w:rPr>
                <w:t>.</w:t>
              </w:r>
              <w:r w:rsidRPr="00A06600">
                <w:rPr>
                  <w:rFonts w:ascii="Times New Roman" w:hAnsi="Times New Roman"/>
                  <w:color w:val="0000FF"/>
                  <w:u w:val="single"/>
                </w:rPr>
                <w:t>edsoo</w:t>
              </w:r>
              <w:r w:rsidRPr="00A06600">
                <w:rPr>
                  <w:rFonts w:ascii="Times New Roman" w:hAnsi="Times New Roman"/>
                  <w:color w:val="0000FF"/>
                  <w:u w:val="single"/>
                  <w:lang w:val="ru-RU"/>
                </w:rPr>
                <w:t>.</w:t>
              </w:r>
              <w:r w:rsidRPr="00A06600">
                <w:rPr>
                  <w:rFonts w:ascii="Times New Roman" w:hAnsi="Times New Roman"/>
                  <w:color w:val="0000FF"/>
                  <w:u w:val="single"/>
                </w:rPr>
                <w:t>ru</w:t>
              </w:r>
              <w:r w:rsidRPr="00A06600">
                <w:rPr>
                  <w:rFonts w:ascii="Times New Roman" w:hAnsi="Times New Roman"/>
                  <w:color w:val="0000FF"/>
                  <w:u w:val="single"/>
                  <w:lang w:val="ru-RU"/>
                </w:rPr>
                <w:t>/7</w:t>
              </w:r>
              <w:r w:rsidRPr="00A06600">
                <w:rPr>
                  <w:rFonts w:ascii="Times New Roman" w:hAnsi="Times New Roman"/>
                  <w:color w:val="0000FF"/>
                  <w:u w:val="single"/>
                </w:rPr>
                <w:t>f</w:t>
              </w:r>
              <w:r w:rsidRPr="00A06600">
                <w:rPr>
                  <w:rFonts w:ascii="Times New Roman" w:hAnsi="Times New Roman"/>
                  <w:color w:val="0000FF"/>
                  <w:u w:val="single"/>
                  <w:lang w:val="ru-RU"/>
                </w:rPr>
                <w:t>411</w:t>
              </w:r>
              <w:r w:rsidRPr="00A06600">
                <w:rPr>
                  <w:rFonts w:ascii="Times New Roman" w:hAnsi="Times New Roman"/>
                  <w:color w:val="0000FF"/>
                  <w:u w:val="single"/>
                </w:rPr>
                <w:t>f</w:t>
              </w:r>
              <w:r w:rsidRPr="00A06600">
                <w:rPr>
                  <w:rFonts w:ascii="Times New Roman" w:hAnsi="Times New Roman"/>
                  <w:color w:val="0000FF"/>
                  <w:u w:val="single"/>
                  <w:lang w:val="ru-RU"/>
                </w:rPr>
                <w:t>36</w:t>
              </w:r>
            </w:hyperlink>
          </w:p>
        </w:tc>
      </w:tr>
      <w:tr w:rsidR="00A06600" w:rsidRPr="00A06600" w:rsidTr="007E4CEC">
        <w:trPr>
          <w:trHeight w:val="144"/>
          <w:tblCellSpacing w:w="20" w:type="nil"/>
        </w:trPr>
        <w:tc>
          <w:tcPr>
            <w:tcW w:w="0" w:type="auto"/>
            <w:gridSpan w:val="2"/>
            <w:tcMar>
              <w:top w:w="50" w:type="dxa"/>
              <w:left w:w="100" w:type="dxa"/>
            </w:tcMar>
            <w:vAlign w:val="center"/>
          </w:tcPr>
          <w:p w:rsidR="00A06600" w:rsidRPr="00A06600" w:rsidRDefault="00A06600" w:rsidP="00A06600">
            <w:pPr>
              <w:spacing w:after="0"/>
              <w:ind w:left="135"/>
              <w:rPr>
                <w:lang w:val="ru-RU"/>
              </w:rPr>
            </w:pPr>
            <w:r w:rsidRPr="00A0660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lang w:val="ru-RU"/>
              </w:rPr>
              <w:t xml:space="preserve"> </w:t>
            </w:r>
            <w:r w:rsidRPr="00A06600">
              <w:rPr>
                <w:rFonts w:ascii="Times New Roman" w:hAnsi="Times New Roman"/>
                <w:color w:val="000000"/>
                <w:sz w:val="24"/>
              </w:rPr>
              <w:t xml:space="preserve">136 </w:t>
            </w:r>
          </w:p>
        </w:tc>
        <w:tc>
          <w:tcPr>
            <w:tcW w:w="1738"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7 </w:t>
            </w:r>
          </w:p>
        </w:tc>
        <w:tc>
          <w:tcPr>
            <w:tcW w:w="1823" w:type="dxa"/>
            <w:tcMar>
              <w:top w:w="50" w:type="dxa"/>
              <w:left w:w="100" w:type="dxa"/>
            </w:tcMar>
            <w:vAlign w:val="center"/>
          </w:tcPr>
          <w:p w:rsidR="00A06600" w:rsidRPr="00A06600" w:rsidRDefault="00A06600" w:rsidP="00A06600">
            <w:pPr>
              <w:spacing w:after="0"/>
              <w:ind w:left="135"/>
              <w:jc w:val="center"/>
            </w:pPr>
            <w:r w:rsidRPr="00A06600">
              <w:rPr>
                <w:rFonts w:ascii="Times New Roman" w:hAnsi="Times New Roman"/>
                <w:color w:val="000000"/>
                <w:sz w:val="24"/>
              </w:rPr>
              <w:t xml:space="preserve"> 2 </w:t>
            </w:r>
          </w:p>
        </w:tc>
        <w:tc>
          <w:tcPr>
            <w:tcW w:w="2741" w:type="dxa"/>
            <w:tcMar>
              <w:top w:w="50" w:type="dxa"/>
              <w:left w:w="100" w:type="dxa"/>
            </w:tcMar>
            <w:vAlign w:val="center"/>
          </w:tcPr>
          <w:p w:rsidR="00A06600" w:rsidRPr="00A06600" w:rsidRDefault="00A06600" w:rsidP="00A06600"/>
        </w:tc>
      </w:tr>
    </w:tbl>
    <w:p w:rsidR="00A06600" w:rsidRPr="00A06600" w:rsidRDefault="00A06600" w:rsidP="00A06600">
      <w:pPr>
        <w:sectPr w:rsidR="00A06600" w:rsidRPr="00A06600">
          <w:pgSz w:w="16383" w:h="11906" w:orient="landscape"/>
          <w:pgMar w:top="1134" w:right="850" w:bottom="1134" w:left="1701" w:header="720" w:footer="720" w:gutter="0"/>
          <w:cols w:space="720"/>
        </w:sectPr>
      </w:pPr>
    </w:p>
    <w:p w:rsidR="000C61B7" w:rsidRDefault="000C61B7" w:rsidP="000C61B7">
      <w:pPr>
        <w:sectPr w:rsidR="000C61B7">
          <w:pgSz w:w="16383" w:h="11906" w:orient="landscape"/>
          <w:pgMar w:top="1134" w:right="850" w:bottom="1134" w:left="1701" w:header="720" w:footer="720" w:gutter="0"/>
          <w:cols w:space="720"/>
        </w:sectPr>
      </w:pPr>
    </w:p>
    <w:bookmarkEnd w:id="5"/>
    <w:p w:rsidR="00F15C8E" w:rsidRDefault="00F15C8E"/>
    <w:sectPr w:rsidR="00F15C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EEA"/>
    <w:rsid w:val="000C61B7"/>
    <w:rsid w:val="008A5EEA"/>
    <w:rsid w:val="00A06600"/>
    <w:rsid w:val="00F15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1B7"/>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1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61B7"/>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1B7"/>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1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61B7"/>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0f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26" Type="http://schemas.openxmlformats.org/officeDocument/2006/relationships/hyperlink" Target="https://m.edsoo.ru/7f411f36" TargetMode="External"/><Relationship Id="rId3" Type="http://schemas.openxmlformats.org/officeDocument/2006/relationships/settings" Target="settings.xml"/><Relationship Id="rId21" Type="http://schemas.openxmlformats.org/officeDocument/2006/relationships/hyperlink" Target="https://m.edsoo.ru/7f411f36" TargetMode="External"/><Relationship Id="rId7" Type="http://schemas.openxmlformats.org/officeDocument/2006/relationships/hyperlink" Target="https://m.edsoo.ru/7f4110fe"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25" Type="http://schemas.openxmlformats.org/officeDocument/2006/relationships/hyperlink" Target="https://m.edsoo.ru/7f411f36" TargetMode="External"/><Relationship Id="rId2" Type="http://schemas.microsoft.com/office/2007/relationships/stylesWithEffects" Target="stylesWithEffects.xml"/><Relationship Id="rId16" Type="http://schemas.openxmlformats.org/officeDocument/2006/relationships/hyperlink" Target="https://m.edsoo.ru/7f4110fe" TargetMode="External"/><Relationship Id="rId20" Type="http://schemas.openxmlformats.org/officeDocument/2006/relationships/hyperlink" Target="https://m.edsoo.ru/7f411f36" TargetMode="External"/><Relationship Id="rId1" Type="http://schemas.openxmlformats.org/officeDocument/2006/relationships/styles" Target="styles.xml"/><Relationship Id="rId6" Type="http://schemas.openxmlformats.org/officeDocument/2006/relationships/hyperlink" Target="https://m.edsoo.ru/7f4110fe" TargetMode="External"/><Relationship Id="rId11" Type="http://schemas.openxmlformats.org/officeDocument/2006/relationships/hyperlink" Target="https://m.edsoo.ru/7f4110fe" TargetMode="External"/><Relationship Id="rId24" Type="http://schemas.openxmlformats.org/officeDocument/2006/relationships/hyperlink" Target="https://m.edsoo.ru/7f411f36" TargetMode="External"/><Relationship Id="rId5" Type="http://schemas.openxmlformats.org/officeDocument/2006/relationships/image" Target="media/image1.png"/><Relationship Id="rId15"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theme" Target="theme/theme1.xml"/><Relationship Id="rId10" Type="http://schemas.openxmlformats.org/officeDocument/2006/relationships/hyperlink" Target="https://m.edsoo.ru/7f4110fe" TargetMode="External"/><Relationship Id="rId19" Type="http://schemas.openxmlformats.org/officeDocument/2006/relationships/hyperlink" Target="https://m.edsoo.ru/7f411f36"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4" Type="http://schemas.openxmlformats.org/officeDocument/2006/relationships/hyperlink" Target="https://m.edsoo.ru/7f4110fe" TargetMode="External"/><Relationship Id="rId22" Type="http://schemas.openxmlformats.org/officeDocument/2006/relationships/hyperlink" Target="https://m.edsoo.ru/7f411f36"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7332</Words>
  <Characters>41793</Characters>
  <Application>Microsoft Office Word</Application>
  <DocSecurity>0</DocSecurity>
  <Lines>348</Lines>
  <Paragraphs>98</Paragraphs>
  <ScaleCrop>false</ScaleCrop>
  <Company/>
  <LinksUpToDate>false</LinksUpToDate>
  <CharactersWithSpaces>49027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Говорова</dc:creator>
  <cp:keywords/>
  <dc:description/>
  <cp:lastModifiedBy>Оксана Говорова</cp:lastModifiedBy>
  <cp:revision>3</cp:revision>
  <dcterms:created xsi:type="dcterms:W3CDTF">2023-10-24T15:28:00Z</dcterms:created>
  <dcterms:modified xsi:type="dcterms:W3CDTF">2024-01-27T17:36:00Z</dcterms:modified>
</cp:coreProperties>
</file>