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E1" w:rsidRDefault="00EC30FF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1280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2E1" w:rsidRDefault="009372E1">
      <w:pPr>
        <w:spacing w:after="0" w:line="408" w:lineRule="auto"/>
        <w:jc w:val="center"/>
        <w:sectPr w:rsidR="009372E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0" w:name="block-13014039"/>
      <w:bookmarkEnd w:id="0"/>
    </w:p>
    <w:p w:rsidR="009372E1" w:rsidRDefault="009372E1">
      <w:pPr>
        <w:tabs>
          <w:tab w:val="left" w:pos="558"/>
        </w:tabs>
        <w:spacing w:after="0" w:line="264" w:lineRule="auto"/>
        <w:jc w:val="both"/>
        <w:rPr>
          <w:lang w:val="ru-RU"/>
        </w:rPr>
      </w:pPr>
      <w:bookmarkStart w:id="1" w:name="block-13014041"/>
      <w:bookmarkEnd w:id="1"/>
    </w:p>
    <w:p w:rsidR="009372E1" w:rsidRDefault="00EC30F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372E1" w:rsidRDefault="009372E1">
      <w:pPr>
        <w:spacing w:after="0" w:line="264" w:lineRule="auto"/>
        <w:ind w:left="120"/>
        <w:jc w:val="both"/>
        <w:rPr>
          <w:lang w:val="ru-RU"/>
        </w:rPr>
      </w:pPr>
    </w:p>
    <w:p w:rsidR="009372E1" w:rsidRDefault="009372E1">
      <w:pPr>
        <w:spacing w:after="0" w:line="264" w:lineRule="auto"/>
        <w:ind w:left="120"/>
        <w:jc w:val="both"/>
        <w:rPr>
          <w:lang w:val="ru-RU"/>
        </w:rPr>
      </w:pPr>
    </w:p>
    <w:p w:rsidR="009372E1" w:rsidRDefault="00EC30F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9372E1" w:rsidRDefault="00EC30F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9372E1" w:rsidRDefault="00EC30F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многонационального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EC30FF" w:rsidRDefault="00EC30F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C30FF" w:rsidRDefault="000B557D" w:rsidP="000B557D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EC30FF" w:rsidRPr="00FF58D0" w:rsidRDefault="00EC30FF" w:rsidP="00EC30FF">
      <w:pPr>
        <w:spacing w:after="0" w:line="264" w:lineRule="auto"/>
        <w:ind w:firstLine="600"/>
        <w:jc w:val="both"/>
        <w:rPr>
          <w:lang w:val="ru-RU"/>
        </w:rPr>
      </w:pPr>
    </w:p>
    <w:p w:rsidR="00EC30FF" w:rsidRPr="000B557D" w:rsidRDefault="000B557D" w:rsidP="000B557D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30FF" w:rsidRPr="000B557D" w:rsidRDefault="00EC30FF" w:rsidP="000B557D">
      <w:pPr>
        <w:spacing w:after="0" w:line="264" w:lineRule="auto"/>
        <w:ind w:firstLine="600"/>
        <w:jc w:val="both"/>
        <w:rPr>
          <w:lang w:val="ru-RU"/>
        </w:rPr>
        <w:sectPr w:rsidR="00EC30FF" w:rsidRPr="000B557D" w:rsidSect="00EC30FF">
          <w:pgSz w:w="11906" w:h="16383"/>
          <w:pgMar w:top="1134" w:right="851" w:bottom="1134" w:left="1701" w:header="0" w:footer="0" w:gutter="0"/>
          <w:cols w:space="720"/>
          <w:formProt w:val="0"/>
          <w:docGrid w:linePitch="100" w:charSpace="4096"/>
        </w:sectPr>
      </w:pPr>
    </w:p>
    <w:p w:rsidR="009372E1" w:rsidRDefault="00EC30FF">
      <w:pPr>
        <w:spacing w:after="0" w:line="264" w:lineRule="auto"/>
        <w:jc w:val="both"/>
        <w:rPr>
          <w:lang w:val="ru-RU"/>
        </w:rPr>
      </w:pPr>
      <w:bookmarkStart w:id="2" w:name="block-13014042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9372E1" w:rsidRDefault="009372E1">
      <w:pPr>
        <w:spacing w:after="0" w:line="264" w:lineRule="auto"/>
        <w:ind w:left="120"/>
        <w:jc w:val="both"/>
        <w:rPr>
          <w:lang w:val="ru-RU"/>
        </w:rPr>
      </w:pPr>
    </w:p>
    <w:p w:rsidR="009372E1" w:rsidRDefault="00EC30F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372E1" w:rsidRDefault="00EC30F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</w:t>
      </w:r>
      <w:r>
        <w:rPr>
          <w:rFonts w:ascii="Times New Roman" w:hAnsi="Times New Roman"/>
          <w:color w:val="000000"/>
          <w:sz w:val="28"/>
          <w:lang w:val="ru-RU"/>
        </w:rPr>
        <w:softHyphen/>
        <w:t>лигии;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</w:t>
      </w:r>
      <w:r>
        <w:rPr>
          <w:rFonts w:ascii="Times New Roman" w:hAnsi="Times New Roman"/>
          <w:color w:val="000000"/>
          <w:sz w:val="28"/>
          <w:lang w:val="ru-RU"/>
        </w:rPr>
        <w:softHyphen/>
        <w:t>ляющих других людей;</w:t>
      </w:r>
    </w:p>
    <w:p w:rsidR="009372E1" w:rsidRDefault="00EC3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9372E1" w:rsidRDefault="00EC30F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372E1" w:rsidRDefault="009372E1">
      <w:pPr>
        <w:spacing w:after="0" w:line="264" w:lineRule="auto"/>
        <w:ind w:left="120"/>
        <w:jc w:val="both"/>
        <w:rPr>
          <w:lang w:val="ru-RU"/>
        </w:rPr>
      </w:pPr>
    </w:p>
    <w:p w:rsidR="009372E1" w:rsidRDefault="00EC30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9372E1" w:rsidRDefault="00EC30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9372E1" w:rsidRDefault="00EC30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372E1" w:rsidRDefault="00EC30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9372E1" w:rsidRDefault="00EC30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372E1" w:rsidRDefault="00EC30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372E1" w:rsidRDefault="00EC30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9372E1" w:rsidRDefault="00EC30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9372E1" w:rsidRDefault="00EC30F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9372E1" w:rsidRDefault="00EC30F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9372E1" w:rsidRDefault="00EC30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9372E1" w:rsidRDefault="00EC30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9372E1" w:rsidRDefault="00EC30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9372E1" w:rsidRDefault="00EC30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9372E1" w:rsidRDefault="00EC30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372E1" w:rsidRDefault="00EC30F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72E1" w:rsidRDefault="00EC30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9372E1" w:rsidRDefault="00EC30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9372E1" w:rsidRDefault="00EC30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9372E1" w:rsidRDefault="00EC30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9372E1" w:rsidRDefault="00EC30F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9372E1" w:rsidRDefault="00EC30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9372E1" w:rsidRDefault="00EC30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9372E1" w:rsidRDefault="00EC30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9372E1" w:rsidRDefault="00EC30F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9372E1" w:rsidRDefault="00EC30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9372E1" w:rsidRDefault="00EC30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9372E1" w:rsidRDefault="00EC30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9372E1" w:rsidRDefault="00EC30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9372E1" w:rsidRDefault="00EC30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9372E1" w:rsidRDefault="00EC30FF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72E1" w:rsidRDefault="00EC30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9372E1" w:rsidRDefault="00EC30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9372E1" w:rsidRDefault="00EC30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372E1" w:rsidRDefault="009372E1">
      <w:pPr>
        <w:spacing w:after="0" w:line="264" w:lineRule="auto"/>
        <w:ind w:left="120"/>
        <w:jc w:val="both"/>
        <w:rPr>
          <w:lang w:val="ru-RU"/>
        </w:rPr>
      </w:pPr>
    </w:p>
    <w:p w:rsidR="009372E1" w:rsidRDefault="00EC30F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72E1" w:rsidRDefault="009372E1">
      <w:pPr>
        <w:spacing w:after="0" w:line="264" w:lineRule="auto"/>
        <w:ind w:left="120"/>
        <w:jc w:val="both"/>
        <w:rPr>
          <w:lang w:val="ru-RU"/>
        </w:rPr>
      </w:pPr>
    </w:p>
    <w:p w:rsidR="009372E1" w:rsidRDefault="00EC30F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</w:t>
      </w:r>
      <w:r>
        <w:rPr>
          <w:rFonts w:ascii="Times New Roman" w:hAnsi="Times New Roman"/>
          <w:color w:val="000000"/>
          <w:sz w:val="28"/>
          <w:lang w:val="ru-RU"/>
        </w:rPr>
        <w:softHyphen/>
        <w:t>честву, нашей общей Родине – России; приводить примеры сотрудничества последователей традиционных религий;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9372E1" w:rsidRDefault="00EC30F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sectPr w:rsidR="009372E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</w:t>
      </w:r>
      <w:r w:rsidR="00640CFF">
        <w:rPr>
          <w:rFonts w:ascii="Times New Roman" w:hAnsi="Times New Roman"/>
          <w:color w:val="000000"/>
          <w:sz w:val="28"/>
          <w:lang w:val="ru-RU"/>
        </w:rPr>
        <w:t xml:space="preserve"> традиции.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372E1" w:rsidRDefault="00EC30FF">
      <w:pPr>
        <w:spacing w:after="0"/>
        <w:ind w:left="120"/>
        <w:rPr>
          <w:lang w:val="ru-RU"/>
        </w:rPr>
      </w:pPr>
      <w:bookmarkStart w:id="3" w:name="block-13014043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9372E1" w:rsidRDefault="00EC30F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"ОСНОВЫ  ПРАВОСЛАВНОЙ  КУЛЬТУРЫ"</w:t>
      </w:r>
    </w:p>
    <w:tbl>
      <w:tblPr>
        <w:tblW w:w="13225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830"/>
        <w:gridCol w:w="4881"/>
        <w:gridCol w:w="1385"/>
        <w:gridCol w:w="1841"/>
        <w:gridCol w:w="1909"/>
        <w:gridCol w:w="2379"/>
      </w:tblGrid>
      <w:tr w:rsidR="009372E1">
        <w:trPr>
          <w:trHeight w:val="144"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72E1" w:rsidRDefault="009372E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4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72E1" w:rsidRDefault="009372E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5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72E1" w:rsidRDefault="009372E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9372E1">
        <w:trPr>
          <w:trHeight w:val="144"/>
        </w:trPr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2E1" w:rsidRDefault="009372E1">
            <w:pPr>
              <w:widowControl w:val="0"/>
              <w:rPr>
                <w:lang w:val="ru-RU"/>
              </w:rPr>
            </w:pPr>
          </w:p>
        </w:tc>
        <w:tc>
          <w:tcPr>
            <w:tcW w:w="4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2E1" w:rsidRDefault="009372E1">
            <w:pPr>
              <w:widowControl w:val="0"/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72E1" w:rsidRDefault="009372E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72E1" w:rsidRDefault="009372E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72E1" w:rsidRDefault="009372E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2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2E1" w:rsidRDefault="009372E1">
            <w:pPr>
              <w:widowControl w:val="0"/>
              <w:rPr>
                <w:lang w:val="ru-RU"/>
              </w:rPr>
            </w:pP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многоконфессионального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России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http.wiki.iteach.ru</w:t>
            </w:r>
          </w:p>
        </w:tc>
      </w:tr>
      <w:tr w:rsidR="009372E1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EC30F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2E1" w:rsidRDefault="009372E1">
            <w:pPr>
              <w:widowControl w:val="0"/>
              <w:rPr>
                <w:lang w:val="ru-RU"/>
              </w:rPr>
            </w:pPr>
          </w:p>
        </w:tc>
      </w:tr>
    </w:tbl>
    <w:p w:rsidR="009372E1" w:rsidRDefault="009372E1">
      <w:pPr>
        <w:sectPr w:rsidR="009372E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372E1" w:rsidRDefault="009372E1">
      <w:pPr>
        <w:rPr>
          <w:lang w:val="ru-RU"/>
        </w:rPr>
        <w:sectPr w:rsidR="009372E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372E1" w:rsidRDefault="009372E1">
      <w:pPr>
        <w:rPr>
          <w:lang w:val="ru-RU"/>
        </w:rPr>
        <w:sectPr w:rsidR="009372E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4" w:name="block-13014038"/>
      <w:bookmarkEnd w:id="4"/>
    </w:p>
    <w:p w:rsidR="009372E1" w:rsidRDefault="009372E1">
      <w:pPr>
        <w:rPr>
          <w:lang w:val="ru-RU"/>
        </w:rPr>
        <w:sectPr w:rsidR="009372E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9372E1" w:rsidRDefault="00EC30FF">
      <w:pPr>
        <w:spacing w:after="0"/>
        <w:rPr>
          <w:lang w:val="ru-RU"/>
        </w:rPr>
        <w:sectPr w:rsidR="009372E1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5" w:name="block-13014044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6" w:name="block-13014040"/>
      <w:bookmarkEnd w:id="6"/>
    </w:p>
    <w:p w:rsidR="009372E1" w:rsidRDefault="009372E1">
      <w:pPr>
        <w:rPr>
          <w:lang w:val="ru-RU"/>
        </w:rPr>
      </w:pPr>
    </w:p>
    <w:sectPr w:rsidR="009372E1" w:rsidSect="009372E1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AA3"/>
    <w:multiLevelType w:val="multilevel"/>
    <w:tmpl w:val="DAF8DD1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E625F"/>
    <w:multiLevelType w:val="multilevel"/>
    <w:tmpl w:val="2EFCF25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1E4C2E"/>
    <w:multiLevelType w:val="multilevel"/>
    <w:tmpl w:val="842877B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F077A0B"/>
    <w:multiLevelType w:val="multilevel"/>
    <w:tmpl w:val="810C063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0C44949"/>
    <w:multiLevelType w:val="multilevel"/>
    <w:tmpl w:val="67C0AA6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D836854"/>
    <w:multiLevelType w:val="multilevel"/>
    <w:tmpl w:val="724426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3070B2"/>
    <w:multiLevelType w:val="multilevel"/>
    <w:tmpl w:val="3402933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BA43AE9"/>
    <w:multiLevelType w:val="multilevel"/>
    <w:tmpl w:val="961C419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FCD6077"/>
    <w:multiLevelType w:val="multilevel"/>
    <w:tmpl w:val="150E410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9372E1"/>
    <w:rsid w:val="000B557D"/>
    <w:rsid w:val="001B7AF9"/>
    <w:rsid w:val="00640CFF"/>
    <w:rsid w:val="009372E1"/>
    <w:rsid w:val="009732E3"/>
    <w:rsid w:val="00AC2E58"/>
    <w:rsid w:val="00E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547170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rsid w:val="009372E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9372E1"/>
    <w:pPr>
      <w:spacing w:after="140"/>
    </w:pPr>
  </w:style>
  <w:style w:type="paragraph" w:styleId="a9">
    <w:name w:val="List"/>
    <w:basedOn w:val="a8"/>
    <w:rsid w:val="009372E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372E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9372E1"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  <w:rsid w:val="009372E1"/>
  </w:style>
  <w:style w:type="paragraph" w:customStyle="1" w:styleId="Header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c">
    <w:name w:val="Normal Indent"/>
    <w:basedOn w:val="a"/>
    <w:uiPriority w:val="99"/>
    <w:unhideWhenUsed/>
    <w:qFormat/>
    <w:rsid w:val="00841CD9"/>
    <w:pPr>
      <w:ind w:left="720"/>
    </w:pPr>
  </w:style>
  <w:style w:type="paragraph" w:styleId="ad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0">
    <w:name w:val="Table Grid"/>
    <w:basedOn w:val="a1"/>
    <w:uiPriority w:val="59"/>
    <w:rsid w:val="00547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dc:description/>
  <cp:lastModifiedBy>Пользователь Windows</cp:lastModifiedBy>
  <cp:revision>10</cp:revision>
  <cp:lastPrinted>2023-09-29T08:15:00Z</cp:lastPrinted>
  <dcterms:created xsi:type="dcterms:W3CDTF">2023-09-25T16:44:00Z</dcterms:created>
  <dcterms:modified xsi:type="dcterms:W3CDTF">2023-10-20T17:50:00Z</dcterms:modified>
  <dc:language>ru-RU</dc:language>
</cp:coreProperties>
</file>