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D" w:rsidRDefault="0062366D" w:rsidP="0062366D">
      <w:pPr>
        <w:pStyle w:val="c125"/>
        <w:shd w:val="clear" w:color="auto" w:fill="FFFFFF"/>
        <w:spacing w:before="0" w:beforeAutospacing="0" w:after="0" w:afterAutospacing="0"/>
        <w:ind w:right="288" w:firstLine="180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Style w:val="c0"/>
          <w:color w:val="000000"/>
        </w:rPr>
        <w:t>Минпросвещения</w:t>
      </w:r>
      <w:proofErr w:type="spellEnd"/>
      <w:r>
        <w:rPr>
          <w:rStyle w:val="c0"/>
          <w:color w:val="000000"/>
        </w:rPr>
        <w:t xml:space="preserve"> России от 31 05 2021 г № 287, зарегистрирован Министерством юстиции Российской Федерации 05 07 2021 г, </w:t>
      </w:r>
      <w:proofErr w:type="spellStart"/>
      <w:r>
        <w:rPr>
          <w:rStyle w:val="c0"/>
          <w:color w:val="000000"/>
        </w:rPr>
        <w:t>рег</w:t>
      </w:r>
      <w:proofErr w:type="spellEnd"/>
      <w:r w:rsidR="00A7131E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</w:t>
      </w:r>
      <w:proofErr w:type="gramEnd"/>
      <w:r>
        <w:rPr>
          <w:rStyle w:val="c0"/>
          <w:color w:val="000000"/>
        </w:rPr>
        <w:t xml:space="preserve">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62366D" w:rsidRDefault="0062366D" w:rsidP="0062366D">
      <w:pPr>
        <w:pStyle w:val="c10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7"/>
          <w:b/>
          <w:bCs/>
          <w:color w:val="000000"/>
        </w:rPr>
        <w:t>ПОЯСНИТЕЛЬНАЯ ЗАПИСКА</w:t>
      </w:r>
    </w:p>
    <w:p w:rsidR="0062366D" w:rsidRDefault="0062366D" w:rsidP="0062366D">
      <w:pPr>
        <w:pStyle w:val="c125"/>
        <w:shd w:val="clear" w:color="auto" w:fill="FFFFFF"/>
        <w:spacing w:before="0" w:beforeAutospacing="0" w:after="0" w:afterAutospacing="0"/>
        <w:ind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Личностные  и   </w:t>
      </w:r>
      <w:proofErr w:type="spellStart"/>
      <w:r>
        <w:rPr>
          <w:rStyle w:val="c0"/>
          <w:color w:val="000000"/>
        </w:rPr>
        <w:t>метапредметные</w:t>
      </w:r>
      <w:proofErr w:type="spellEnd"/>
      <w:r>
        <w:rPr>
          <w:rStyle w:val="c0"/>
          <w:color w:val="000000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 курса   русского   языка,   реализованных в большей части входящих в Федеральный перечень УМК по русскому языку.</w:t>
      </w:r>
    </w:p>
    <w:p w:rsidR="0062366D" w:rsidRDefault="0062366D" w:rsidP="0062366D">
      <w:pPr>
        <w:pStyle w:val="c1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7"/>
          <w:b/>
          <w:bCs/>
          <w:color w:val="000000"/>
        </w:rPr>
        <w:t>ОБЩАЯ ХАРАКТЕРИСТИКА УЧЕБНОГО ПРЕДМЕТА «РУССКИЙ ЯЗЫК»</w:t>
      </w:r>
    </w:p>
    <w:p w:rsidR="0062366D" w:rsidRDefault="0062366D" w:rsidP="0062366D">
      <w:pPr>
        <w:pStyle w:val="c125"/>
        <w:shd w:val="clear" w:color="auto" w:fill="FFFFFF"/>
        <w:spacing w:before="0" w:beforeAutospacing="0" w:after="0" w:afterAutospacing="0"/>
        <w:ind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межнационального общения русский язык является средством коммуникации всех народов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Российской Федерации, основой их социально-экономической, культурной и духовной консолидации.</w:t>
      </w:r>
    </w:p>
    <w:p w:rsidR="0062366D" w:rsidRDefault="0062366D" w:rsidP="0062366D">
      <w:pPr>
        <w:pStyle w:val="c125"/>
        <w:shd w:val="clear" w:color="auto" w:fill="FFFFFF"/>
        <w:spacing w:before="0" w:beforeAutospacing="0" w:after="0" w:afterAutospacing="0"/>
        <w:ind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</w:t>
      </w:r>
      <w:r w:rsidR="000809B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ситуациях</w:t>
      </w:r>
      <w:proofErr w:type="gramEnd"/>
      <w:r>
        <w:rPr>
          <w:rStyle w:val="c0"/>
          <w:color w:val="000000"/>
        </w:rPr>
        <w:t xml:space="preserve"> общения определяют успешность социализации личности и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0"/>
          <w:color w:val="000000"/>
        </w:rPr>
        <w:t>возможности её самореализации в различных жизненно важных для человека областях.</w:t>
      </w:r>
    </w:p>
    <w:p w:rsidR="0062366D" w:rsidRDefault="0062366D" w:rsidP="0062366D">
      <w:pPr>
        <w:pStyle w:val="c125"/>
        <w:shd w:val="clear" w:color="auto" w:fill="FFFFFF"/>
        <w:spacing w:before="0" w:beforeAutospacing="0" w:after="0" w:afterAutospacing="0"/>
        <w:ind w:right="720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2366D" w:rsidRDefault="0062366D" w:rsidP="0062366D">
      <w:pPr>
        <w:pStyle w:val="c125"/>
        <w:shd w:val="clear" w:color="auto" w:fill="FFFFFF"/>
        <w:spacing w:before="0" w:beforeAutospacing="0" w:after="0" w:afterAutospacing="0"/>
        <w:ind w:right="432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Обучение русскому языку в школе направлено на совершенствование нравственной и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самообразования.</w:t>
      </w:r>
    </w:p>
    <w:p w:rsidR="0062366D" w:rsidRDefault="0062366D" w:rsidP="0062366D">
      <w:pPr>
        <w:pStyle w:val="c145"/>
        <w:shd w:val="clear" w:color="auto" w:fill="FFFFFF"/>
        <w:spacing w:before="0" w:beforeAutospacing="0" w:after="0" w:afterAutospacing="0"/>
        <w:ind w:right="144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>
        <w:rPr>
          <w:rStyle w:val="c0"/>
          <w:color w:val="000000"/>
        </w:rPr>
        <w:t>системообразующей</w:t>
      </w:r>
      <w:proofErr w:type="spellEnd"/>
      <w:r>
        <w:rPr>
          <w:rStyle w:val="c0"/>
          <w:color w:val="000000"/>
        </w:rPr>
        <w:t xml:space="preserve"> доминантой школьного курса русского языка.</w:t>
      </w:r>
    </w:p>
    <w:p w:rsidR="0062366D" w:rsidRDefault="000809BD" w:rsidP="0062366D">
      <w:pPr>
        <w:pStyle w:val="c81"/>
        <w:shd w:val="clear" w:color="auto" w:fill="FFFFFF"/>
        <w:spacing w:before="0" w:beforeAutospacing="0" w:after="0" w:afterAutospacing="0"/>
        <w:ind w:right="288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</w:t>
      </w:r>
      <w:r w:rsidR="0062366D">
        <w:rPr>
          <w:rStyle w:val="c0"/>
          <w:color w:val="000000"/>
        </w:rPr>
        <w:t xml:space="preserve">Соответствующие умения и навыки представлены в перечне </w:t>
      </w:r>
      <w:proofErr w:type="spellStart"/>
      <w:r w:rsidR="0062366D">
        <w:rPr>
          <w:rStyle w:val="c0"/>
          <w:color w:val="000000"/>
        </w:rPr>
        <w:t>метапредметных</w:t>
      </w:r>
      <w:proofErr w:type="spellEnd"/>
      <w:r w:rsidR="0062366D">
        <w:rPr>
          <w:rStyle w:val="c0"/>
          <w:color w:val="000000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</w:t>
      </w:r>
      <w:r>
        <w:rPr>
          <w:rStyle w:val="c0"/>
          <w:color w:val="000000"/>
        </w:rPr>
        <w:t>:</w:t>
      </w:r>
    </w:p>
    <w:p w:rsidR="0062366D" w:rsidRDefault="0062366D" w:rsidP="0062366D">
      <w:pPr>
        <w:pStyle w:val="c1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7"/>
          <w:b/>
          <w:bCs/>
          <w:color w:val="000000"/>
        </w:rPr>
        <w:t>ЦЕЛИ ИЗУЧЕНИЯ УЧЕБНОГО ПРЕДМЕТА «РУССКИЙ ЯЗЫК»</w:t>
      </w:r>
    </w:p>
    <w:p w:rsidR="0062366D" w:rsidRDefault="0062366D" w:rsidP="0062366D">
      <w:pPr>
        <w:pStyle w:val="c92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Целями изучения русского языка по программам основного общего образования являются:</w:t>
      </w:r>
    </w:p>
    <w:p w:rsidR="0062366D" w:rsidRDefault="0062366D" w:rsidP="0062366D">
      <w:pPr>
        <w:pStyle w:val="c18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      </w:t>
      </w:r>
      <w:proofErr w:type="gramStart"/>
      <w:r w:rsidR="000809BD">
        <w:rPr>
          <w:rFonts w:ascii="Cambria" w:hAnsi="Cambria"/>
          <w:color w:val="000000"/>
          <w:sz w:val="22"/>
          <w:szCs w:val="22"/>
        </w:rPr>
        <w:t>-</w:t>
      </w:r>
      <w:r>
        <w:rPr>
          <w:rFonts w:ascii="Cambria" w:hAnsi="Cambria"/>
          <w:color w:val="000000"/>
          <w:sz w:val="22"/>
          <w:szCs w:val="22"/>
        </w:rPr>
        <w:t> </w:t>
      </w:r>
      <w:r w:rsidR="000809BD">
        <w:rPr>
          <w:rFonts w:ascii="Cambria" w:hAnsi="Cambria"/>
          <w:color w:val="000000"/>
          <w:sz w:val="22"/>
          <w:szCs w:val="22"/>
        </w:rPr>
        <w:t>о</w:t>
      </w:r>
      <w:r>
        <w:rPr>
          <w:rStyle w:val="c0"/>
          <w:color w:val="000000"/>
        </w:rPr>
        <w:t>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получения знаний в разных сферах ​человеческой деятельности;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проявление уважения к</w:t>
      </w:r>
      <w:r w:rsidR="000809BD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общероссийской и русской культуре, к культуре и языкам всех народов Российской Федерации;</w:t>
      </w:r>
      <w:r>
        <w:rPr>
          <w:rFonts w:ascii="Cambria" w:hAnsi="Cambria"/>
          <w:color w:val="000000"/>
          <w:sz w:val="22"/>
          <w:szCs w:val="22"/>
        </w:rPr>
        <w:t>  </w:t>
      </w:r>
      <w:r>
        <w:rPr>
          <w:rStyle w:val="c0"/>
          <w:color w:val="000000"/>
        </w:rPr>
        <w:t xml:space="preserve">овладение русским языком как </w:t>
      </w:r>
      <w:r>
        <w:rPr>
          <w:rStyle w:val="c0"/>
          <w:color w:val="000000"/>
        </w:rPr>
        <w:lastRenderedPageBreak/>
        <w:t>инструментом личностного развития, инструментом формирования социальных взаимоотношений, инструментом преобразования мира;</w:t>
      </w:r>
      <w:r>
        <w:rPr>
          <w:rFonts w:ascii="Cambria" w:hAnsi="Cambria"/>
          <w:color w:val="000000"/>
          <w:sz w:val="22"/>
          <w:szCs w:val="22"/>
        </w:rPr>
        <w:br/>
        <w:t>      </w:t>
      </w:r>
      <w:r w:rsidR="000809BD">
        <w:rPr>
          <w:rStyle w:val="c0"/>
          <w:color w:val="000000"/>
        </w:rPr>
        <w:t xml:space="preserve"> - </w:t>
      </w:r>
      <w:r>
        <w:rPr>
          <w:rStyle w:val="c0"/>
          <w:color w:val="000000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>
        <w:rPr>
          <w:rStyle w:val="c0"/>
          <w:color w:val="000000"/>
        </w:rPr>
        <w:t xml:space="preserve"> обогащение активного и потенциального словарного запаса и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0"/>
          <w:color w:val="000000"/>
        </w:rPr>
        <w:t>использование в собственной речевой практике разнообразных грамматических средств;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0"/>
          <w:color w:val="000000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>
        <w:rPr>
          <w:rFonts w:ascii="Cambria" w:hAnsi="Cambria"/>
          <w:color w:val="000000"/>
          <w:sz w:val="22"/>
          <w:szCs w:val="22"/>
        </w:rPr>
        <w:br/>
        <w:t>       </w:t>
      </w:r>
      <w:r w:rsidR="000809BD">
        <w:rPr>
          <w:rFonts w:ascii="Cambria" w:hAnsi="Cambria"/>
          <w:color w:val="000000"/>
          <w:sz w:val="22"/>
          <w:szCs w:val="22"/>
        </w:rPr>
        <w:t>-</w:t>
      </w:r>
      <w:r>
        <w:rPr>
          <w:rFonts w:ascii="Cambria" w:hAnsi="Cambria"/>
          <w:color w:val="000000"/>
          <w:sz w:val="22"/>
          <w:szCs w:val="22"/>
        </w:rPr>
        <w:t> </w:t>
      </w:r>
      <w:r>
        <w:rPr>
          <w:rStyle w:val="c0"/>
          <w:color w:val="000000"/>
        </w:rPr>
        <w:t> совершенствование речевой деятельности, коммуникативных умений, обеспечивающих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0"/>
          <w:color w:val="000000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>
        <w:rPr>
          <w:rFonts w:ascii="Cambria" w:hAnsi="Cambria"/>
          <w:color w:val="000000"/>
          <w:sz w:val="22"/>
          <w:szCs w:val="22"/>
        </w:rPr>
        <w:br/>
        <w:t>       </w:t>
      </w:r>
      <w:r w:rsidR="000809BD">
        <w:rPr>
          <w:rFonts w:ascii="Cambria" w:hAnsi="Cambria"/>
          <w:color w:val="000000"/>
          <w:sz w:val="22"/>
          <w:szCs w:val="22"/>
        </w:rPr>
        <w:t>-</w:t>
      </w:r>
      <w:r>
        <w:rPr>
          <w:rFonts w:ascii="Cambria" w:hAnsi="Cambria"/>
          <w:color w:val="000000"/>
          <w:sz w:val="22"/>
          <w:szCs w:val="22"/>
        </w:rPr>
        <w:t> </w:t>
      </w:r>
      <w:r>
        <w:rPr>
          <w:rStyle w:val="c0"/>
          <w:color w:val="000000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>
        <w:rPr>
          <w:rFonts w:ascii="Cambria" w:hAnsi="Cambria"/>
          <w:color w:val="000000"/>
          <w:sz w:val="22"/>
          <w:szCs w:val="22"/>
        </w:rPr>
        <w:t>        </w:t>
      </w:r>
      <w:r>
        <w:rPr>
          <w:rStyle w:val="c0"/>
          <w:color w:val="000000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Style w:val="c0"/>
          <w:color w:val="000000"/>
        </w:rPr>
        <w:t>несплошной</w:t>
      </w:r>
      <w:proofErr w:type="spellEnd"/>
      <w:r>
        <w:rPr>
          <w:rStyle w:val="c0"/>
          <w:color w:val="000000"/>
        </w:rPr>
        <w:t xml:space="preserve"> текст, </w:t>
      </w:r>
      <w:proofErr w:type="spellStart"/>
      <w:r>
        <w:rPr>
          <w:rStyle w:val="c0"/>
          <w:color w:val="000000"/>
        </w:rPr>
        <w:t>инфографика</w:t>
      </w:r>
      <w:proofErr w:type="spellEnd"/>
      <w:r>
        <w:rPr>
          <w:rStyle w:val="c0"/>
          <w:color w:val="000000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2366D" w:rsidRDefault="0062366D" w:rsidP="0062366D">
      <w:pPr>
        <w:pStyle w:val="c1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7"/>
          <w:b/>
          <w:bCs/>
          <w:color w:val="000000"/>
        </w:rPr>
        <w:t>МЕСТО УЧЕБНОГО ПРЕДМЕТА «РУССКИЙ ЯЗЫК» В УЧЕБНОМ ПЛАНЕ</w:t>
      </w:r>
    </w:p>
    <w:p w:rsidR="0062366D" w:rsidRDefault="0062366D" w:rsidP="0062366D">
      <w:pPr>
        <w:pStyle w:val="c83"/>
        <w:shd w:val="clear" w:color="auto" w:fill="FFFFFF"/>
        <w:spacing w:before="0" w:beforeAutospacing="0" w:after="0" w:afterAutospacing="0"/>
        <w:ind w:right="144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 предметную  область  «Русский язык и литература» и является обязательным для  изучения.</w:t>
      </w:r>
    </w:p>
    <w:p w:rsidR="0062366D" w:rsidRDefault="0062366D" w:rsidP="0062366D">
      <w:pPr>
        <w:pStyle w:val="c74"/>
        <w:shd w:val="clear" w:color="auto" w:fill="FFFFFF"/>
        <w:spacing w:before="0" w:beforeAutospacing="0" w:after="0" w:afterAutospacing="0"/>
        <w:ind w:right="576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2366D" w:rsidRDefault="0062366D" w:rsidP="0062366D">
      <w:pPr>
        <w:pStyle w:val="c31"/>
        <w:shd w:val="clear" w:color="auto" w:fill="FFFFFF"/>
        <w:spacing w:before="0" w:beforeAutospacing="0" w:after="0" w:afterAutospacing="0" w:line="0" w:lineRule="auto"/>
        <w:ind w:left="180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</w:rPr>
        <w:t>Учебным планом на изучение русского языка в 5 классе отводится  - 170 ч. (5 часов в неделю).</w:t>
      </w:r>
    </w:p>
    <w:p w:rsidR="004451EB" w:rsidRDefault="004451EB"/>
    <w:sectPr w:rsidR="004451EB" w:rsidSect="00BD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66D"/>
    <w:rsid w:val="000809BD"/>
    <w:rsid w:val="004451EB"/>
    <w:rsid w:val="0062366D"/>
    <w:rsid w:val="00A7131E"/>
    <w:rsid w:val="00B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5">
    <w:name w:val="c125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366D"/>
  </w:style>
  <w:style w:type="paragraph" w:customStyle="1" w:styleId="c106">
    <w:name w:val="c106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62366D"/>
  </w:style>
  <w:style w:type="paragraph" w:customStyle="1" w:styleId="c14">
    <w:name w:val="c14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5">
    <w:name w:val="c145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2023-01-09T15:31:00Z</dcterms:created>
  <dcterms:modified xsi:type="dcterms:W3CDTF">2023-01-12T19:16:00Z</dcterms:modified>
</cp:coreProperties>
</file>