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85" w:rsidRPr="005E3D85" w:rsidRDefault="005E3D85" w:rsidP="005E3D85">
      <w:pPr>
        <w:pStyle w:val="a7"/>
        <w:tabs>
          <w:tab w:val="left" w:pos="2595"/>
          <w:tab w:val="center" w:pos="4677"/>
        </w:tabs>
        <w:jc w:val="center"/>
        <w:rPr>
          <w:b/>
        </w:rPr>
      </w:pPr>
      <w:r>
        <w:rPr>
          <w:b/>
        </w:rPr>
        <w:t>Аннотация к рабочей программе курса внеурочной деятельности « Семья и семейные ценности» 8 – 9 классы</w:t>
      </w:r>
    </w:p>
    <w:p w:rsidR="005E3D85" w:rsidRPr="005E3D85" w:rsidRDefault="005E3D85" w:rsidP="005E3D85">
      <w:pPr>
        <w:pStyle w:val="a7"/>
        <w:tabs>
          <w:tab w:val="left" w:pos="2595"/>
          <w:tab w:val="center" w:pos="4677"/>
        </w:tabs>
        <w:jc w:val="both"/>
        <w:rPr>
          <w:b/>
        </w:rPr>
      </w:pPr>
      <w:r>
        <w:t xml:space="preserve">   </w:t>
      </w:r>
      <w:r w:rsidRPr="005E3D85">
        <w:t xml:space="preserve">Рабочая  программа  предназначена для изучения курса внеурочной деятельности «Семья и семейные ценности» в 8, 9 классах,   </w:t>
      </w:r>
      <w:r w:rsidRPr="005E3D85">
        <w:rPr>
          <w:b/>
          <w:bCs/>
        </w:rPr>
        <w:t xml:space="preserve">составлена в соответствии с положениями  Федерального государственного образовательного стандарта основного общего образования, </w:t>
      </w:r>
      <w:r w:rsidRPr="005E3D85">
        <w:rPr>
          <w:bCs/>
        </w:rPr>
        <w:t>авторской Программы курса внеурочной деятельности « Семья и семейные ценности» 8-9 классы, Родиной Н.И., заслуженного учителя РФ.</w:t>
      </w:r>
    </w:p>
    <w:p w:rsidR="005E3D85" w:rsidRPr="005E3D85" w:rsidRDefault="003F696A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В Федеральном законе «Об образовании в Российской Федерации»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№ 273-ФЗ от 29 12 2012 года большое внимание уделяется вопросам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духовно-нравственного образования и воспитания: «Образование — единый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целенаправленный процесс воспитания и обучения… совокупность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приобретаемых знаний, умений, навыков, ценностных установок, опыта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деятельности и компетенции интеллектуального, духовно-нравственного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развития человека… Воспитание — деятельность, направленная на развитие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личности, создание условий для самоопределения и социализации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обучающегося… на основе духовно-нравственных ценностей и принятых</w:t>
      </w:r>
    </w:p>
    <w:p w:rsid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в обществе правил и норм поведения…».</w:t>
      </w:r>
    </w:p>
    <w:p w:rsidR="005E3D85" w:rsidRPr="005E3D85" w:rsidRDefault="00FE557F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</w:t>
      </w:r>
      <w:r w:rsidR="003F696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Курс внеурочной деятельности «Семья — и семейные ценности»</w:t>
      </w:r>
      <w:r w:rsidR="003F696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предназначен для обучающихся 8—9 классов и направлен на достижение</w:t>
      </w:r>
      <w:r w:rsidR="003F696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планируемых результатов обязательной предметной области «Основы</w:t>
      </w:r>
      <w:r w:rsidR="003F696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духовно-нравственной культуры народов России» на уровне основного</w:t>
      </w:r>
      <w:r w:rsidR="003F696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общего образования.</w:t>
      </w:r>
    </w:p>
    <w:p w:rsidR="005E3D85" w:rsidRPr="005E3D85" w:rsidRDefault="003F696A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Актуальность введения данного курса внеурочной деятельности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духовно-нравственному направлению обусловлена утратой многих семейных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ценностей в современном российском обществе и необходимостью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возрождения института семьи. Очень высоким является уровень распада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семьи, многие молодые люди не понимают ценности семейных отношений.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Православные традиции, которые составляют значительную часть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отечественной культуры, во все времена являлись залогом духовного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здоровья человека и общества, развития российского государства.</w:t>
      </w:r>
    </w:p>
    <w:p w:rsidR="005E3D85" w:rsidRPr="005E3D85" w:rsidRDefault="003F696A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Данная программа позволит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создать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условия для успешной реализации основных положений Концепции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государственной семейной политики в Российской Федерации на период до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2025 года, так как в ходе её изучения обучающиеся получат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возможность расширить свои знания в области традиционных семейных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ценностей, понять значимость семьи как основы гармоничной жизни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человека.</w:t>
      </w:r>
    </w:p>
    <w:p w:rsidR="005E3D85" w:rsidRPr="005E3D85" w:rsidRDefault="003F696A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Базовые семейные ценности,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традиционные для отечественной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культуры, лежащие в основе преподавания данного курса: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- семья, отец, мать, отцовство, материнство, дети, многодетность,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счастливая семья;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- супружество, мужественность, женственность;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- человек, жизнь, здоровье, трезвость, целомудрие, воздержание;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- общение, дружба, семейное счастье, верность, жертвенность;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- умение прощать, терпение, терпимость к недостаткам других;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- благочестивое воспитание, почитание старших, послушание;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- семейный труд, общественное служение, ответственность за свою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семью и перед своей семьёй;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- любовь к Родине, служение Отечеству;</w:t>
      </w:r>
    </w:p>
    <w:p w:rsid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- дом, достаток, хозяйственность, рачительность.</w:t>
      </w:r>
    </w:p>
    <w:p w:rsidR="003F696A" w:rsidRPr="005E3D85" w:rsidRDefault="003F696A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Цель программы</w:t>
      </w: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: осознание обучающимися назначения и смысла семьи</w:t>
      </w:r>
      <w:r w:rsidR="003F696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в жизни человека через знакомство с традиционными для России семейными</w:t>
      </w:r>
      <w:r w:rsidR="003F696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ценностями на примерах жизни православных семей, формирование</w:t>
      </w:r>
      <w:r w:rsidR="003F696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представлений о здоровой, крепкой, благополучной семье.</w:t>
      </w:r>
    </w:p>
    <w:p w:rsidR="003F696A" w:rsidRPr="005E3D85" w:rsidRDefault="003F696A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Задачи программы: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- ознакомление обучающихся с базовыми понятиями, раскрывающими</w:t>
      </w:r>
      <w:r w:rsidR="003F696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смыслы, ценности и нормы семейной жизни;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- изучение и возрождение семейных традиций;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- воспитание у обучающихся чувства ответственности за свою семью;</w:t>
      </w:r>
    </w:p>
    <w:p w:rsid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- формирование представлений о семейных ролях и гармоничных</w:t>
      </w:r>
      <w:r w:rsidR="003F696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взаимоотношениях в семье;</w:t>
      </w:r>
      <w:r w:rsidR="003F696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формирование</w:t>
      </w:r>
      <w:r w:rsidR="003F696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социокультурных</w:t>
      </w:r>
      <w:r w:rsidR="003F696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семейных</w:t>
      </w:r>
      <w:r w:rsidR="003F696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ценностей,</w:t>
      </w:r>
      <w:r w:rsidR="003F696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психологических основ здоровых отношений мужчины и женщины.</w:t>
      </w:r>
    </w:p>
    <w:p w:rsidR="00FE557F" w:rsidRDefault="00FE557F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E557F" w:rsidRPr="00FE557F" w:rsidRDefault="00FE557F" w:rsidP="00FE5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FE557F">
        <w:rPr>
          <w:rFonts w:ascii="Times New Roman" w:eastAsia="Times New Roman" w:hAnsi="Times New Roman" w:cs="Times New Roman"/>
          <w:color w:val="1A1A1A"/>
          <w:sz w:val="24"/>
          <w:szCs w:val="24"/>
        </w:rPr>
        <w:t>Программа предусматривает организацию следующих видов деятельности</w:t>
      </w:r>
      <w:r w:rsidR="00D6659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E557F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обучающихся: познавательная (познавательные беседы, исследовательские</w:t>
      </w:r>
      <w:r w:rsidR="00D6659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E557F">
        <w:rPr>
          <w:rFonts w:ascii="Times New Roman" w:eastAsia="Times New Roman" w:hAnsi="Times New Roman" w:cs="Times New Roman"/>
          <w:color w:val="1A1A1A"/>
          <w:sz w:val="24"/>
          <w:szCs w:val="24"/>
        </w:rPr>
        <w:t>проекты,  часы  духовного общения), проблемно-ценностное общение (беседы,</w:t>
      </w:r>
      <w:r w:rsidR="00D6659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E557F">
        <w:rPr>
          <w:rFonts w:ascii="Times New Roman" w:eastAsia="Times New Roman" w:hAnsi="Times New Roman" w:cs="Times New Roman"/>
          <w:color w:val="1A1A1A"/>
          <w:sz w:val="24"/>
          <w:szCs w:val="24"/>
        </w:rPr>
        <w:t>проблемно-ценностные дискуссии), досуговое общение (экскурсии,</w:t>
      </w:r>
      <w:r w:rsidR="00D6659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E557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просмотр и обсуждение видеофильмов, презентаций), социальное творчество (социальные проекты, устные журналы), коллективно-  творческая деятельность.</w:t>
      </w:r>
    </w:p>
    <w:p w:rsidR="00FE557F" w:rsidRPr="00FE557F" w:rsidRDefault="00FE557F" w:rsidP="00FE5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</w:t>
      </w:r>
      <w:r w:rsidRPr="00FE557F">
        <w:rPr>
          <w:rFonts w:ascii="Times New Roman" w:hAnsi="Times New Roman" w:cs="Times New Roman"/>
          <w:sz w:val="24"/>
          <w:szCs w:val="24"/>
        </w:rPr>
        <w:t>Внеурочные занятия проводятся на основе системно</w:t>
      </w:r>
      <w:r w:rsidRPr="00FE557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E557F">
        <w:rPr>
          <w:rFonts w:ascii="Times New Roman" w:hAnsi="Times New Roman" w:cs="Times New Roman"/>
          <w:sz w:val="24"/>
          <w:szCs w:val="24"/>
        </w:rPr>
        <w:t>деятельностного подхода и предусматривает поиск и использование информации из дополнительных источников (интернета, СМИ, художественных произведений русской литературы, изобразительного искусства), работу с историческими источниками, архивными документами и др.</w:t>
      </w:r>
    </w:p>
    <w:p w:rsid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Учебно-методическое обеспечение.</w:t>
      </w:r>
    </w:p>
    <w:p w:rsidR="00A95092" w:rsidRPr="005E3D85" w:rsidRDefault="00A95092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УМК «Семья и семейные ценности» включает следующие компоненты</w:t>
      </w:r>
      <w:r w:rsidR="00D6659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</w:t>
      </w: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рабочая программа курса и методические рекомендации для учителя.</w:t>
      </w:r>
    </w:p>
    <w:p w:rsidR="00A95092" w:rsidRPr="005E3D85" w:rsidRDefault="00A95092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Место программы в структуре основной образовательной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программы основного общего образования.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5E3D85" w:rsidRPr="005E3D85" w:rsidRDefault="00A95092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Курс рассчитан на 68 часов </w:t>
      </w:r>
      <w:r w:rsidR="005E3D85"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для изучения в 8 и 9 классах общеобразовательных</w:t>
      </w:r>
    </w:p>
    <w:p w:rsidR="005E3D85" w:rsidRPr="005E3D85" w:rsidRDefault="005E3D85" w:rsidP="005E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E3D85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организаций обязательной предметной области «Основы духовно-нравственной культуры народов России». Для этого в каждом классе</w:t>
      </w:r>
      <w:r w:rsidR="00A9509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выделяется по 34 часа,  один час в неделю. </w:t>
      </w:r>
    </w:p>
    <w:p w:rsidR="00D9213E" w:rsidRPr="005E3D85" w:rsidRDefault="00D9213E" w:rsidP="005E3D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213E" w:rsidRPr="005E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3E" w:rsidRDefault="00D9213E" w:rsidP="005E3D85">
      <w:pPr>
        <w:spacing w:after="0" w:line="240" w:lineRule="auto"/>
      </w:pPr>
      <w:r>
        <w:separator/>
      </w:r>
    </w:p>
  </w:endnote>
  <w:endnote w:type="continuationSeparator" w:id="1">
    <w:p w:rsidR="00D9213E" w:rsidRDefault="00D9213E" w:rsidP="005E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3E" w:rsidRDefault="00D9213E" w:rsidP="005E3D85">
      <w:pPr>
        <w:spacing w:after="0" w:line="240" w:lineRule="auto"/>
      </w:pPr>
      <w:r>
        <w:separator/>
      </w:r>
    </w:p>
  </w:footnote>
  <w:footnote w:type="continuationSeparator" w:id="1">
    <w:p w:rsidR="00D9213E" w:rsidRDefault="00D9213E" w:rsidP="005E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802"/>
    <w:rsid w:val="000275A5"/>
    <w:rsid w:val="003F696A"/>
    <w:rsid w:val="005E3D85"/>
    <w:rsid w:val="00A95092"/>
    <w:rsid w:val="00D66599"/>
    <w:rsid w:val="00D9213E"/>
    <w:rsid w:val="00F86802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85"/>
  </w:style>
  <w:style w:type="paragraph" w:styleId="a5">
    <w:name w:val="footer"/>
    <w:basedOn w:val="a"/>
    <w:link w:val="a6"/>
    <w:uiPriority w:val="99"/>
    <w:semiHidden/>
    <w:unhideWhenUsed/>
    <w:rsid w:val="005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85"/>
  </w:style>
  <w:style w:type="paragraph" w:styleId="a7">
    <w:name w:val="Normal (Web)"/>
    <w:basedOn w:val="a"/>
    <w:rsid w:val="005E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7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2023-01-11T19:38:00Z</dcterms:created>
  <dcterms:modified xsi:type="dcterms:W3CDTF">2023-01-11T20:27:00Z</dcterms:modified>
</cp:coreProperties>
</file>