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9E" w:rsidRDefault="003B499E" w:rsidP="003B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 Утверждаю:</w:t>
      </w: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Больше-Чернавской</w:t>
      </w:r>
      <w:proofErr w:type="spellEnd"/>
    </w:p>
    <w:p w:rsidR="003B499E" w:rsidRDefault="003B499E" w:rsidP="003B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№ 4 от 27.03.2020 г.                       СОШ им. В.Г.Алдошина:</w:t>
      </w: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___________Ю.А.Внуков</w:t>
      </w: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Приказ № 2</w:t>
      </w:r>
      <w:r w:rsidR="00BB52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BB52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BB52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3B4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25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6F1C2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B499E" w:rsidRPr="006F1C25" w:rsidRDefault="003B499E" w:rsidP="003B4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9E" w:rsidRPr="006F1C25" w:rsidRDefault="003B499E" w:rsidP="003B4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F1C25">
        <w:rPr>
          <w:rFonts w:ascii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</w:t>
      </w:r>
    </w:p>
    <w:p w:rsidR="003B499E" w:rsidRPr="006F1C25" w:rsidRDefault="003B499E" w:rsidP="003B4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1C25">
        <w:rPr>
          <w:rFonts w:ascii="Times New Roman" w:hAnsi="Times New Roman" w:cs="Times New Roman"/>
          <w:b/>
          <w:sz w:val="28"/>
          <w:szCs w:val="28"/>
        </w:rPr>
        <w:t>Больше-Чернавской</w:t>
      </w:r>
      <w:proofErr w:type="spellEnd"/>
      <w:r w:rsidRPr="006F1C25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имени</w:t>
      </w:r>
    </w:p>
    <w:p w:rsidR="003B499E" w:rsidRPr="006F1C25" w:rsidRDefault="003B499E" w:rsidP="003B4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C25">
        <w:rPr>
          <w:rFonts w:ascii="Times New Roman" w:hAnsi="Times New Roman" w:cs="Times New Roman"/>
          <w:b/>
          <w:sz w:val="28"/>
          <w:szCs w:val="28"/>
        </w:rPr>
        <w:t>В.Г.Алдошина</w:t>
      </w:r>
    </w:p>
    <w:p w:rsidR="003B499E" w:rsidRDefault="003B499E" w:rsidP="003B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9E" w:rsidRPr="006F1C25" w:rsidRDefault="003B499E" w:rsidP="003B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2019 год</w:t>
      </w: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3B499E" w:rsidRDefault="003B499E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lastRenderedPageBreak/>
        <w:t>Аналитическая часть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I. Общие сведения об образовательной организации</w:t>
      </w:r>
    </w:p>
    <w:tbl>
      <w:tblPr>
        <w:tblW w:w="10927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9"/>
        <w:gridCol w:w="8758"/>
      </w:tblGrid>
      <w:tr w:rsidR="007B16EE" w:rsidRPr="00A45C8D" w:rsidTr="00C73C5F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8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54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Муниципальное бюджетное общеобразовательное учреждение </w:t>
            </w:r>
            <w:proofErr w:type="spellStart"/>
            <w:r w:rsidR="0054125D" w:rsidRPr="0054125D">
              <w:rPr>
                <w:rFonts w:ascii="Times New Roman" w:hAnsi="Times New Roman" w:cs="Times New Roman"/>
                <w:sz w:val="28"/>
                <w:szCs w:val="28"/>
              </w:rPr>
              <w:t>Больше-Чернавск</w:t>
            </w:r>
            <w:r w:rsidR="0054125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54125D" w:rsidRPr="0054125D">
              <w:rPr>
                <w:rFonts w:ascii="Times New Roman" w:hAnsi="Times New Roman" w:cs="Times New Roman"/>
                <w:sz w:val="28"/>
                <w:szCs w:val="28"/>
              </w:rPr>
              <w:t xml:space="preserve"> средн</w:t>
            </w:r>
            <w:r w:rsidR="0054125D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="0054125D" w:rsidRPr="0054125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 w:rsidR="0054125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4125D" w:rsidRPr="0054125D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5412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125D" w:rsidRPr="0054125D">
              <w:rPr>
                <w:rFonts w:ascii="Times New Roman" w:hAnsi="Times New Roman" w:cs="Times New Roman"/>
                <w:sz w:val="28"/>
                <w:szCs w:val="28"/>
              </w:rPr>
              <w:t xml:space="preserve"> имени В.Г.Алдошина</w:t>
            </w:r>
          </w:p>
        </w:tc>
      </w:tr>
      <w:tr w:rsidR="007B16EE" w:rsidRPr="00A45C8D" w:rsidTr="00C73C5F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8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F071E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 Юрий Александрович</w:t>
            </w:r>
          </w:p>
        </w:tc>
      </w:tr>
      <w:tr w:rsidR="007B16EE" w:rsidRPr="00A45C8D" w:rsidTr="00C73C5F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8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F071E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303652,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Краснозоренский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 Чернава, ул. Школьная, д.21</w:t>
            </w:r>
          </w:p>
        </w:tc>
      </w:tr>
      <w:tr w:rsidR="007B16EE" w:rsidRPr="00A45C8D" w:rsidTr="00C73C5F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8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BA311B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8(48663)2-31-31</w:t>
            </w:r>
          </w:p>
        </w:tc>
      </w:tr>
      <w:tr w:rsidR="007B16EE" w:rsidRPr="00A45C8D" w:rsidTr="00C73C5F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BA311B" w:rsidRDefault="00BA311B" w:rsidP="00A45C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b-chernava@mail.ru</w:t>
            </w:r>
          </w:p>
        </w:tc>
      </w:tr>
      <w:tr w:rsidR="007B16EE" w:rsidRPr="00A45C8D" w:rsidTr="00C73C5F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8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BA311B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Краснозоренского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B16EE" w:rsidRPr="00A45C8D" w:rsidTr="00C73C5F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8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BA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311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B16EE" w:rsidRPr="00A45C8D" w:rsidTr="00C73C5F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8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73C5F" w:rsidRDefault="00C73C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5F">
              <w:rPr>
                <w:rStyle w:val="1"/>
                <w:rFonts w:eastAsiaTheme="minorHAnsi"/>
                <w:sz w:val="28"/>
                <w:szCs w:val="28"/>
              </w:rPr>
              <w:t>от 28 июля 2017года серия 57ЛО1,рег.№ 349, выдана Департаментом образования, Орловской области, срок действия - бессрочно.</w:t>
            </w:r>
          </w:p>
        </w:tc>
      </w:tr>
      <w:tr w:rsidR="007B16EE" w:rsidRPr="00A45C8D" w:rsidTr="00C73C5F">
        <w:trPr>
          <w:jc w:val="center"/>
        </w:trPr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аккредитации</w:t>
            </w:r>
          </w:p>
        </w:tc>
        <w:tc>
          <w:tcPr>
            <w:tcW w:w="8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C73C5F" w:rsidRDefault="00C73C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C5F">
              <w:rPr>
                <w:rStyle w:val="1"/>
                <w:rFonts w:eastAsiaTheme="minorHAnsi"/>
                <w:sz w:val="28"/>
                <w:szCs w:val="28"/>
              </w:rPr>
              <w:t>От 10 августа 2017г., серия 57А01 № 0000354, регистрационный номер 1377, выдана Департаментом образования Орловской области, действительно до 17 февраля 2025г</w:t>
            </w:r>
          </w:p>
        </w:tc>
      </w:tr>
    </w:tbl>
    <w:p w:rsidR="00C73C5F" w:rsidRDefault="00C73C5F" w:rsidP="00C73C5F">
      <w:pPr>
        <w:pStyle w:val="3"/>
        <w:shd w:val="clear" w:color="auto" w:fill="auto"/>
        <w:spacing w:after="56" w:line="274" w:lineRule="exact"/>
        <w:ind w:right="1260"/>
        <w:jc w:val="both"/>
        <w:rPr>
          <w:sz w:val="28"/>
          <w:szCs w:val="28"/>
        </w:rPr>
      </w:pPr>
    </w:p>
    <w:p w:rsidR="00C73C5F" w:rsidRPr="00C73C5F" w:rsidRDefault="00C73C5F" w:rsidP="00C73C5F">
      <w:pPr>
        <w:pStyle w:val="3"/>
        <w:shd w:val="clear" w:color="auto" w:fill="auto"/>
        <w:spacing w:after="56" w:line="274" w:lineRule="exact"/>
        <w:ind w:right="1260"/>
        <w:jc w:val="both"/>
        <w:rPr>
          <w:sz w:val="28"/>
          <w:szCs w:val="28"/>
        </w:rPr>
      </w:pPr>
      <w:r w:rsidRPr="00C73C5F">
        <w:rPr>
          <w:sz w:val="28"/>
          <w:szCs w:val="28"/>
        </w:rPr>
        <w:t xml:space="preserve">Школа расположена в центре </w:t>
      </w:r>
      <w:proofErr w:type="gramStart"/>
      <w:r w:rsidRPr="00C73C5F">
        <w:rPr>
          <w:sz w:val="28"/>
          <w:szCs w:val="28"/>
        </w:rPr>
        <w:t>с</w:t>
      </w:r>
      <w:proofErr w:type="gramEnd"/>
      <w:r w:rsidRPr="00C73C5F">
        <w:rPr>
          <w:sz w:val="28"/>
          <w:szCs w:val="28"/>
        </w:rPr>
        <w:t xml:space="preserve">. Большая Чернава. </w:t>
      </w:r>
      <w:r>
        <w:rPr>
          <w:sz w:val="28"/>
          <w:szCs w:val="28"/>
        </w:rPr>
        <w:t xml:space="preserve"> </w:t>
      </w:r>
      <w:r w:rsidRPr="00C73C5F">
        <w:rPr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 образования. Также Школа реализует образовательные программы дополнительного образования детей и взрослых.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lastRenderedPageBreak/>
        <w:t>II. Оценка системы управления организацией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7162"/>
      </w:tblGrid>
      <w:tr w:rsidR="007B16EE" w:rsidRPr="00A45C8D" w:rsidTr="007B16EE">
        <w:trPr>
          <w:jc w:val="center"/>
        </w:trPr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7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B16EE" w:rsidRPr="00A45C8D" w:rsidTr="007B16EE">
        <w:trPr>
          <w:jc w:val="center"/>
        </w:trPr>
        <w:tc>
          <w:tcPr>
            <w:tcW w:w="2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1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7B16EE" w:rsidRPr="00A45C8D" w:rsidTr="007B16EE">
        <w:trPr>
          <w:jc w:val="center"/>
        </w:trPr>
        <w:tc>
          <w:tcPr>
            <w:tcW w:w="23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71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развития образовательной организации;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7B16EE" w:rsidRPr="00A45C8D" w:rsidTr="007B16EE">
        <w:trPr>
          <w:jc w:val="center"/>
        </w:trPr>
        <w:tc>
          <w:tcPr>
            <w:tcW w:w="23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1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развития образовательных услуг;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регламентации образовательных отношений;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разработки образовательных программ;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выбора учебников, учебных пособий, средств обучения и воспитания;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7B16EE" w:rsidRPr="00A45C8D" w:rsidTr="008B62E2">
        <w:trPr>
          <w:jc w:val="center"/>
        </w:trPr>
        <w:tc>
          <w:tcPr>
            <w:tcW w:w="2343" w:type="dxa"/>
            <w:tcBorders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716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Реализует право работников участвовать в управлении 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организацией, в том числе: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8B62E2" w:rsidRPr="00A45C8D" w:rsidTr="008B62E2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A45C8D" w:rsidRDefault="008B62E2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A45C8D" w:rsidRDefault="008B62E2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2E2" w:rsidRPr="00A45C8D" w:rsidTr="008B62E2">
        <w:trPr>
          <w:trHeight w:val="375"/>
          <w:jc w:val="center"/>
        </w:trPr>
        <w:tc>
          <w:tcPr>
            <w:tcW w:w="2343" w:type="dxa"/>
            <w:tcBorders>
              <w:left w:val="single" w:sz="6" w:space="0" w:color="222222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A45C8D" w:rsidRDefault="00E454CB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716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4CB" w:rsidRPr="00E454CB" w:rsidRDefault="00E454CB" w:rsidP="00E454CB">
            <w:pPr>
              <w:pStyle w:val="3"/>
              <w:shd w:val="clear" w:color="auto" w:fill="auto"/>
              <w:spacing w:line="274" w:lineRule="exact"/>
              <w:ind w:left="80"/>
              <w:jc w:val="left"/>
              <w:rPr>
                <w:sz w:val="28"/>
                <w:szCs w:val="28"/>
              </w:rPr>
            </w:pPr>
            <w:r w:rsidRPr="00E454CB">
              <w:rPr>
                <w:rStyle w:val="1"/>
                <w:sz w:val="28"/>
                <w:szCs w:val="28"/>
              </w:rPr>
              <w:t>Общешкольный  родительский комитет обеспечивает участие родителей (законных представителей) в управлении Учреждением, в том числе:</w:t>
            </w:r>
          </w:p>
          <w:p w:rsidR="00E454CB" w:rsidRPr="00E454CB" w:rsidRDefault="00E454CB" w:rsidP="00E454CB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sz w:val="28"/>
                <w:szCs w:val="28"/>
              </w:rPr>
            </w:pPr>
            <w:r w:rsidRPr="00E454CB">
              <w:rPr>
                <w:rStyle w:val="1"/>
                <w:sz w:val="28"/>
                <w:szCs w:val="28"/>
              </w:rPr>
              <w:t xml:space="preserve">защищает права и интересы </w:t>
            </w:r>
            <w:proofErr w:type="gramStart"/>
            <w:r w:rsidRPr="00E454CB">
              <w:rPr>
                <w:rStyle w:val="1"/>
                <w:sz w:val="28"/>
                <w:szCs w:val="28"/>
              </w:rPr>
              <w:t>обучающихся</w:t>
            </w:r>
            <w:proofErr w:type="gramEnd"/>
            <w:r w:rsidRPr="00E454CB">
              <w:rPr>
                <w:rStyle w:val="1"/>
                <w:sz w:val="28"/>
                <w:szCs w:val="28"/>
              </w:rPr>
              <w:t>;</w:t>
            </w:r>
          </w:p>
          <w:p w:rsidR="00E454CB" w:rsidRPr="00E454CB" w:rsidRDefault="00E454CB" w:rsidP="00E454CB">
            <w:pPr>
              <w:pStyle w:val="3"/>
              <w:numPr>
                <w:ilvl w:val="0"/>
                <w:numId w:val="12"/>
              </w:numPr>
              <w:shd w:val="clear" w:color="auto" w:fill="auto"/>
              <w:tabs>
                <w:tab w:val="left" w:pos="219"/>
              </w:tabs>
              <w:spacing w:line="274" w:lineRule="exact"/>
              <w:ind w:left="80"/>
              <w:jc w:val="left"/>
              <w:rPr>
                <w:sz w:val="28"/>
                <w:szCs w:val="28"/>
              </w:rPr>
            </w:pPr>
            <w:proofErr w:type="gramStart"/>
            <w:r w:rsidRPr="00E454CB">
              <w:rPr>
                <w:rStyle w:val="1"/>
                <w:sz w:val="28"/>
                <w:szCs w:val="28"/>
              </w:rPr>
              <w:t>координирует деятельность классных оказывает</w:t>
            </w:r>
            <w:proofErr w:type="gramEnd"/>
            <w:r w:rsidRPr="00E454CB">
              <w:rPr>
                <w:rStyle w:val="1"/>
                <w:sz w:val="28"/>
                <w:szCs w:val="28"/>
              </w:rPr>
              <w:t xml:space="preserve"> содействие в проведении общешкольных мероприятий;</w:t>
            </w:r>
          </w:p>
          <w:p w:rsidR="00E454CB" w:rsidRPr="00E454CB" w:rsidRDefault="00E454CB" w:rsidP="00E454CB">
            <w:pPr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E454CB">
              <w:rPr>
                <w:rStyle w:val="1"/>
                <w:rFonts w:eastAsiaTheme="minorHAnsi"/>
                <w:sz w:val="28"/>
                <w:szCs w:val="28"/>
              </w:rPr>
              <w:t xml:space="preserve">предоставляет мнение при принятии локальных нормативных актов, затрагивающих права и законные интересы обучающихся. Решения Совета носят рекомендательный </w:t>
            </w:r>
            <w:proofErr w:type="spellStart"/>
            <w:r w:rsidRPr="00E454CB">
              <w:rPr>
                <w:rStyle w:val="1"/>
                <w:rFonts w:eastAsiaTheme="minorHAnsi"/>
                <w:sz w:val="28"/>
                <w:szCs w:val="28"/>
              </w:rPr>
              <w:t>характер</w:t>
            </w:r>
            <w:proofErr w:type="gramStart"/>
            <w:r w:rsidRPr="00E454CB">
              <w:rPr>
                <w:rStyle w:val="1"/>
                <w:rFonts w:eastAsiaTheme="minorHAnsi"/>
                <w:sz w:val="28"/>
                <w:szCs w:val="28"/>
              </w:rPr>
              <w:t>.р</w:t>
            </w:r>
            <w:proofErr w:type="gramEnd"/>
            <w:r w:rsidRPr="00E454CB">
              <w:rPr>
                <w:rStyle w:val="1"/>
                <w:rFonts w:eastAsiaTheme="minorHAnsi"/>
                <w:sz w:val="28"/>
                <w:szCs w:val="28"/>
              </w:rPr>
              <w:t>одительских</w:t>
            </w:r>
            <w:proofErr w:type="spellEnd"/>
            <w:r w:rsidRPr="00E454CB">
              <w:rPr>
                <w:rStyle w:val="1"/>
                <w:rFonts w:eastAsiaTheme="minorHAnsi"/>
                <w:sz w:val="28"/>
                <w:szCs w:val="28"/>
              </w:rPr>
              <w:t xml:space="preserve"> комитетов;</w:t>
            </w:r>
          </w:p>
        </w:tc>
      </w:tr>
      <w:tr w:rsidR="008B62E2" w:rsidRPr="00A45C8D" w:rsidTr="008B62E2">
        <w:trPr>
          <w:trHeight w:val="195"/>
          <w:jc w:val="center"/>
        </w:trPr>
        <w:tc>
          <w:tcPr>
            <w:tcW w:w="2343" w:type="dxa"/>
            <w:tcBorders>
              <w:top w:val="single" w:sz="4" w:space="0" w:color="auto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54FC" w:rsidRPr="00BC54FC" w:rsidRDefault="00BC54FC" w:rsidP="00BC54FC">
            <w:pPr>
              <w:pStyle w:val="3"/>
              <w:shd w:val="clear" w:color="auto" w:fill="auto"/>
              <w:spacing w:after="120" w:line="210" w:lineRule="exact"/>
              <w:ind w:left="100"/>
              <w:jc w:val="left"/>
              <w:rPr>
                <w:sz w:val="28"/>
                <w:szCs w:val="28"/>
              </w:rPr>
            </w:pPr>
            <w:r w:rsidRPr="00BC54FC">
              <w:rPr>
                <w:rStyle w:val="1"/>
                <w:sz w:val="28"/>
                <w:szCs w:val="28"/>
              </w:rPr>
              <w:t>Совет</w:t>
            </w:r>
          </w:p>
          <w:p w:rsidR="008B62E2" w:rsidRPr="00A45C8D" w:rsidRDefault="00BC54FC" w:rsidP="00BC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  </w:t>
            </w:r>
            <w:r w:rsidRPr="00BC54FC">
              <w:rPr>
                <w:rStyle w:val="1"/>
                <w:rFonts w:eastAsiaTheme="minorHAnsi"/>
                <w:sz w:val="28"/>
                <w:szCs w:val="28"/>
              </w:rPr>
              <w:t>учащихся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37E" w:rsidRPr="006D737E" w:rsidRDefault="006D737E" w:rsidP="006D737E">
            <w:pPr>
              <w:pStyle w:val="3"/>
              <w:shd w:val="clear" w:color="auto" w:fill="auto"/>
              <w:spacing w:line="274" w:lineRule="exact"/>
              <w:ind w:left="80"/>
              <w:jc w:val="left"/>
              <w:rPr>
                <w:sz w:val="28"/>
                <w:szCs w:val="28"/>
              </w:rPr>
            </w:pPr>
            <w:r w:rsidRPr="006D737E">
              <w:rPr>
                <w:rStyle w:val="1"/>
                <w:sz w:val="28"/>
                <w:szCs w:val="28"/>
              </w:rPr>
              <w:t>Основная цель деятельности Совета - привлечение обучающихся Учреждения к сотворчеству с педагогическим коллективом, развитие у них самоуправленческих начал, в том числе:</w:t>
            </w:r>
          </w:p>
          <w:p w:rsidR="006D737E" w:rsidRPr="006D737E" w:rsidRDefault="006D737E" w:rsidP="006D737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19"/>
              </w:tabs>
              <w:spacing w:line="274" w:lineRule="exact"/>
              <w:ind w:left="80"/>
              <w:jc w:val="left"/>
              <w:rPr>
                <w:sz w:val="28"/>
                <w:szCs w:val="28"/>
              </w:rPr>
            </w:pPr>
            <w:r w:rsidRPr="006D737E">
              <w:rPr>
                <w:rStyle w:val="1"/>
                <w:sz w:val="28"/>
                <w:szCs w:val="28"/>
              </w:rPr>
              <w:t>принимает решения по планированию внеклассной и внешкольной работы;</w:t>
            </w:r>
          </w:p>
          <w:p w:rsidR="006D737E" w:rsidRPr="006D737E" w:rsidRDefault="006D737E" w:rsidP="006D737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14"/>
              </w:tabs>
              <w:spacing w:line="274" w:lineRule="exact"/>
              <w:ind w:left="80"/>
              <w:jc w:val="left"/>
              <w:rPr>
                <w:sz w:val="28"/>
                <w:szCs w:val="28"/>
              </w:rPr>
            </w:pPr>
            <w:r w:rsidRPr="006D737E">
              <w:rPr>
                <w:rStyle w:val="1"/>
                <w:sz w:val="28"/>
                <w:szCs w:val="28"/>
              </w:rPr>
              <w:t>участвует в организации школьного досуга обучающихся (подготовка и проведение внеклассных и внешкольных мероприятий);</w:t>
            </w:r>
          </w:p>
          <w:p w:rsidR="006D737E" w:rsidRPr="006D737E" w:rsidRDefault="006D737E" w:rsidP="006D737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sz w:val="28"/>
                <w:szCs w:val="28"/>
              </w:rPr>
            </w:pPr>
            <w:r w:rsidRPr="006D737E">
              <w:rPr>
                <w:rStyle w:val="1"/>
                <w:sz w:val="28"/>
                <w:szCs w:val="28"/>
              </w:rPr>
              <w:t xml:space="preserve">защищает интересы </w:t>
            </w:r>
            <w:proofErr w:type="gramStart"/>
            <w:r w:rsidRPr="006D737E">
              <w:rPr>
                <w:rStyle w:val="1"/>
                <w:sz w:val="28"/>
                <w:szCs w:val="28"/>
              </w:rPr>
              <w:t>обучающихся</w:t>
            </w:r>
            <w:proofErr w:type="gramEnd"/>
            <w:r w:rsidRPr="006D737E">
              <w:rPr>
                <w:rStyle w:val="1"/>
                <w:sz w:val="28"/>
                <w:szCs w:val="28"/>
              </w:rPr>
              <w:t>;</w:t>
            </w:r>
          </w:p>
          <w:p w:rsidR="006D737E" w:rsidRPr="006D737E" w:rsidRDefault="006D737E" w:rsidP="006D737E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219"/>
              </w:tabs>
              <w:spacing w:after="60" w:line="274" w:lineRule="exact"/>
              <w:ind w:left="80"/>
              <w:jc w:val="left"/>
              <w:rPr>
                <w:sz w:val="28"/>
                <w:szCs w:val="28"/>
              </w:rPr>
            </w:pPr>
            <w:r w:rsidRPr="006D737E">
              <w:rPr>
                <w:rStyle w:val="1"/>
                <w:sz w:val="28"/>
                <w:szCs w:val="28"/>
              </w:rPr>
              <w:t>принимает участие в работе комиссии по урегулированию споров между участниками образовательных отношений;</w:t>
            </w:r>
          </w:p>
          <w:p w:rsidR="008B62E2" w:rsidRPr="00A45C8D" w:rsidRDefault="006D737E" w:rsidP="006D7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7E">
              <w:rPr>
                <w:rStyle w:val="1"/>
                <w:rFonts w:eastAsiaTheme="minorHAnsi"/>
                <w:sz w:val="28"/>
                <w:szCs w:val="28"/>
              </w:rPr>
              <w:t>предоставляет мнение при принятии локальных нормативных актов, затрагивающих права и законные интересы обучающихся</w:t>
            </w:r>
          </w:p>
        </w:tc>
      </w:tr>
      <w:tr w:rsidR="008B62E2" w:rsidRPr="00A45C8D" w:rsidTr="007B16EE">
        <w:trPr>
          <w:jc w:val="center"/>
        </w:trPr>
        <w:tc>
          <w:tcPr>
            <w:tcW w:w="23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A45C8D" w:rsidRDefault="008B62E2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2E2" w:rsidRPr="00A45C8D" w:rsidRDefault="008B62E2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lastRenderedPageBreak/>
        <w:t>Для осуществления учебно-методической работы в Школе создано три предметных методических объединения:</w:t>
      </w:r>
    </w:p>
    <w:p w:rsidR="0095447B" w:rsidRPr="0095447B" w:rsidRDefault="0095447B" w:rsidP="0095447B">
      <w:pPr>
        <w:pStyle w:val="3"/>
        <w:shd w:val="clear" w:color="auto" w:fill="auto"/>
        <w:spacing w:line="274" w:lineRule="exact"/>
        <w:ind w:left="20" w:right="1060"/>
        <w:jc w:val="left"/>
        <w:rPr>
          <w:sz w:val="28"/>
          <w:szCs w:val="28"/>
        </w:rPr>
      </w:pPr>
      <w:r w:rsidRPr="0095447B">
        <w:rPr>
          <w:sz w:val="28"/>
          <w:szCs w:val="28"/>
        </w:rPr>
        <w:t>-учителей начальных классов</w:t>
      </w:r>
    </w:p>
    <w:p w:rsidR="0095447B" w:rsidRPr="0095447B" w:rsidRDefault="0095447B" w:rsidP="0095447B">
      <w:pPr>
        <w:pStyle w:val="3"/>
        <w:shd w:val="clear" w:color="auto" w:fill="auto"/>
        <w:spacing w:line="274" w:lineRule="exact"/>
        <w:ind w:left="20" w:right="1060"/>
        <w:jc w:val="left"/>
        <w:rPr>
          <w:sz w:val="28"/>
          <w:szCs w:val="28"/>
        </w:rPr>
      </w:pPr>
      <w:r w:rsidRPr="0095447B">
        <w:rPr>
          <w:sz w:val="28"/>
          <w:szCs w:val="28"/>
        </w:rPr>
        <w:t>- учителей естественно-математического цикла</w:t>
      </w:r>
    </w:p>
    <w:p w:rsidR="007B16EE" w:rsidRDefault="0095447B" w:rsidP="0095447B">
      <w:pPr>
        <w:pStyle w:val="3"/>
        <w:shd w:val="clear" w:color="auto" w:fill="auto"/>
        <w:spacing w:line="274" w:lineRule="exact"/>
        <w:ind w:left="20" w:right="1060"/>
        <w:jc w:val="left"/>
        <w:rPr>
          <w:sz w:val="28"/>
          <w:szCs w:val="28"/>
        </w:rPr>
      </w:pPr>
      <w:r w:rsidRPr="0095447B">
        <w:rPr>
          <w:sz w:val="28"/>
          <w:szCs w:val="28"/>
        </w:rPr>
        <w:t>- учителей гуманитарного цикла</w:t>
      </w:r>
      <w:r w:rsidR="007B16EE" w:rsidRPr="00A45C8D">
        <w:rPr>
          <w:sz w:val="28"/>
          <w:szCs w:val="28"/>
        </w:rPr>
        <w:t>.</w:t>
      </w:r>
    </w:p>
    <w:p w:rsidR="009C52C4" w:rsidRDefault="009C52C4" w:rsidP="009C52C4">
      <w:pPr>
        <w:pStyle w:val="3"/>
        <w:shd w:val="clear" w:color="auto" w:fill="auto"/>
        <w:spacing w:line="274" w:lineRule="exact"/>
        <w:ind w:left="20" w:right="1260"/>
        <w:jc w:val="both"/>
        <w:rPr>
          <w:rStyle w:val="ab"/>
          <w:sz w:val="28"/>
          <w:szCs w:val="28"/>
        </w:rPr>
      </w:pPr>
    </w:p>
    <w:p w:rsidR="009C52C4" w:rsidRPr="009C52C4" w:rsidRDefault="009C52C4" w:rsidP="009C52C4">
      <w:pPr>
        <w:pStyle w:val="3"/>
        <w:shd w:val="clear" w:color="auto" w:fill="auto"/>
        <w:spacing w:line="274" w:lineRule="exact"/>
        <w:ind w:left="20" w:right="1260"/>
        <w:jc w:val="both"/>
        <w:rPr>
          <w:sz w:val="28"/>
          <w:szCs w:val="28"/>
        </w:rPr>
      </w:pPr>
      <w:r w:rsidRPr="009C52C4">
        <w:rPr>
          <w:rStyle w:val="ab"/>
          <w:sz w:val="28"/>
          <w:szCs w:val="28"/>
        </w:rPr>
        <w:t xml:space="preserve">Методическая тема: </w:t>
      </w:r>
      <w:r w:rsidRPr="009C52C4">
        <w:rPr>
          <w:sz w:val="28"/>
          <w:szCs w:val="28"/>
        </w:rPr>
        <w:t>«Совершенствование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образования»</w:t>
      </w:r>
    </w:p>
    <w:p w:rsidR="009C52C4" w:rsidRPr="009C52C4" w:rsidRDefault="009C52C4" w:rsidP="009C52C4">
      <w:pPr>
        <w:pStyle w:val="31"/>
        <w:shd w:val="clear" w:color="auto" w:fill="auto"/>
        <w:spacing w:after="0" w:line="274" w:lineRule="exact"/>
        <w:ind w:left="20"/>
        <w:jc w:val="both"/>
        <w:rPr>
          <w:sz w:val="28"/>
          <w:szCs w:val="28"/>
        </w:rPr>
      </w:pPr>
      <w:r w:rsidRPr="009C52C4">
        <w:rPr>
          <w:sz w:val="28"/>
          <w:szCs w:val="28"/>
        </w:rPr>
        <w:t>Основная цель методической работы:</w:t>
      </w:r>
    </w:p>
    <w:p w:rsidR="009C52C4" w:rsidRDefault="009C52C4" w:rsidP="009C52C4">
      <w:pPr>
        <w:pStyle w:val="3"/>
        <w:shd w:val="clear" w:color="auto" w:fill="auto"/>
        <w:spacing w:line="274" w:lineRule="exact"/>
        <w:ind w:left="20" w:right="1260"/>
        <w:jc w:val="both"/>
        <w:rPr>
          <w:sz w:val="28"/>
          <w:szCs w:val="28"/>
        </w:rPr>
      </w:pPr>
      <w:r w:rsidRPr="009C52C4">
        <w:rPr>
          <w:sz w:val="28"/>
          <w:szCs w:val="28"/>
        </w:rPr>
        <w:t xml:space="preserve">Повышение профессиональной компетенции и уровня квалификации педагогов. </w:t>
      </w:r>
    </w:p>
    <w:p w:rsidR="009C52C4" w:rsidRPr="009C52C4" w:rsidRDefault="009C52C4" w:rsidP="009C52C4">
      <w:pPr>
        <w:pStyle w:val="3"/>
        <w:shd w:val="clear" w:color="auto" w:fill="auto"/>
        <w:spacing w:line="274" w:lineRule="exact"/>
        <w:ind w:left="20" w:right="1260"/>
        <w:jc w:val="both"/>
        <w:rPr>
          <w:sz w:val="28"/>
          <w:szCs w:val="28"/>
        </w:rPr>
      </w:pPr>
      <w:r w:rsidRPr="009C52C4">
        <w:rPr>
          <w:rStyle w:val="ab"/>
          <w:sz w:val="28"/>
          <w:szCs w:val="28"/>
        </w:rPr>
        <w:t>Направления методической работы:</w:t>
      </w:r>
    </w:p>
    <w:p w:rsidR="009C52C4" w:rsidRPr="009C52C4" w:rsidRDefault="009C52C4" w:rsidP="009C52C4">
      <w:pPr>
        <w:pStyle w:val="3"/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 w:rsidRPr="009C52C4">
        <w:rPr>
          <w:sz w:val="28"/>
          <w:szCs w:val="28"/>
        </w:rPr>
        <w:t>-Аттестация учителей.</w:t>
      </w:r>
    </w:p>
    <w:p w:rsidR="009C52C4" w:rsidRPr="009C52C4" w:rsidRDefault="009C52C4" w:rsidP="009C52C4">
      <w:pPr>
        <w:pStyle w:val="3"/>
        <w:shd w:val="clear" w:color="auto" w:fill="auto"/>
        <w:spacing w:line="274" w:lineRule="exact"/>
        <w:ind w:left="20" w:right="620"/>
        <w:jc w:val="left"/>
        <w:rPr>
          <w:sz w:val="28"/>
          <w:szCs w:val="28"/>
        </w:rPr>
      </w:pPr>
      <w:r w:rsidRPr="009C52C4">
        <w:rPr>
          <w:sz w:val="28"/>
          <w:szCs w:val="28"/>
        </w:rPr>
        <w:t>-Повышение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9C52C4" w:rsidRPr="009C52C4" w:rsidRDefault="009C52C4" w:rsidP="009C52C4">
      <w:pPr>
        <w:pStyle w:val="3"/>
        <w:shd w:val="clear" w:color="auto" w:fill="auto"/>
        <w:spacing w:line="274" w:lineRule="exact"/>
        <w:ind w:left="20" w:right="1260"/>
        <w:jc w:val="both"/>
        <w:rPr>
          <w:sz w:val="28"/>
          <w:szCs w:val="28"/>
        </w:rPr>
      </w:pPr>
      <w:r w:rsidRPr="009C52C4">
        <w:rPr>
          <w:sz w:val="28"/>
          <w:szCs w:val="28"/>
        </w:rPr>
        <w:t xml:space="preserve">-Управление качеством образования. Проведение мониторинговых мероприятий. </w:t>
      </w:r>
      <w:proofErr w:type="gramStart"/>
      <w:r w:rsidRPr="009C52C4">
        <w:rPr>
          <w:sz w:val="28"/>
          <w:szCs w:val="28"/>
        </w:rPr>
        <w:t>-В</w:t>
      </w:r>
      <w:proofErr w:type="gramEnd"/>
      <w:r w:rsidRPr="009C52C4">
        <w:rPr>
          <w:sz w:val="28"/>
          <w:szCs w:val="28"/>
        </w:rPr>
        <w:t>неурочная деятельность по предмету.</w:t>
      </w:r>
    </w:p>
    <w:p w:rsidR="009C52C4" w:rsidRDefault="009C52C4" w:rsidP="009C52C4">
      <w:pPr>
        <w:pStyle w:val="3"/>
        <w:shd w:val="clear" w:color="auto" w:fill="auto"/>
        <w:spacing w:line="274" w:lineRule="exact"/>
        <w:ind w:left="20" w:right="1060"/>
        <w:jc w:val="left"/>
        <w:rPr>
          <w:sz w:val="28"/>
          <w:szCs w:val="28"/>
        </w:rPr>
      </w:pPr>
      <w:r w:rsidRPr="009C52C4">
        <w:rPr>
          <w:sz w:val="28"/>
          <w:szCs w:val="28"/>
        </w:rPr>
        <w:t>-Обобщение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CB5CB0" w:rsidRPr="009C52C4" w:rsidRDefault="00CB5CB0" w:rsidP="009C52C4">
      <w:pPr>
        <w:pStyle w:val="3"/>
        <w:shd w:val="clear" w:color="auto" w:fill="auto"/>
        <w:spacing w:line="274" w:lineRule="exact"/>
        <w:ind w:left="20" w:right="1060"/>
        <w:jc w:val="left"/>
        <w:rPr>
          <w:sz w:val="28"/>
          <w:szCs w:val="28"/>
        </w:rPr>
      </w:pPr>
      <w:r>
        <w:rPr>
          <w:sz w:val="28"/>
          <w:szCs w:val="28"/>
        </w:rPr>
        <w:t>Заседания методических объединений проводились согласно плану работы методических объединений</w:t>
      </w:r>
    </w:p>
    <w:p w:rsidR="0095447B" w:rsidRPr="009C52C4" w:rsidRDefault="0095447B" w:rsidP="009C52C4">
      <w:pPr>
        <w:pStyle w:val="3"/>
        <w:shd w:val="clear" w:color="auto" w:fill="auto"/>
        <w:spacing w:line="274" w:lineRule="exact"/>
        <w:ind w:right="1060"/>
        <w:jc w:val="left"/>
        <w:rPr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 обучающихся и </w:t>
      </w:r>
      <w:r w:rsidR="0095447B">
        <w:rPr>
          <w:rFonts w:ascii="Times New Roman" w:hAnsi="Times New Roman" w:cs="Times New Roman"/>
          <w:sz w:val="28"/>
          <w:szCs w:val="28"/>
        </w:rPr>
        <w:t>общешкольный родительский Комитет</w:t>
      </w:r>
      <w:r w:rsidRPr="00A45C8D">
        <w:rPr>
          <w:rFonts w:ascii="Times New Roman" w:hAnsi="Times New Roman" w:cs="Times New Roman"/>
          <w:sz w:val="28"/>
          <w:szCs w:val="28"/>
        </w:rPr>
        <w:t>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III. Оценка образовательной деятельности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C8D"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  </w:t>
      </w:r>
      <w:hyperlink r:id="rId6" w:anchor="/document/99/902389617/" w:history="1"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Pr="00A45C8D">
        <w:rPr>
          <w:rFonts w:ascii="Times New Roman" w:hAnsi="Times New Roman" w:cs="Times New Roman"/>
          <w:sz w:val="28"/>
          <w:szCs w:val="28"/>
        </w:rPr>
        <w:t>  «Об образовании в Российской Федерации», ФГОС начального общего, основного общего и среднего общего образования,  </w:t>
      </w:r>
      <w:hyperlink r:id="rId7" w:anchor="/document/99/902256369/" w:history="1">
        <w:proofErr w:type="spellStart"/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 xml:space="preserve"> 2.4.2.2821-10</w:t>
        </w:r>
      </w:hyperlink>
      <w:r w:rsidRPr="00A45C8D">
        <w:rPr>
          <w:rFonts w:ascii="Times New Roman" w:hAnsi="Times New Roman" w:cs="Times New Roman"/>
          <w:sz w:val="28"/>
          <w:szCs w:val="28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  <w:proofErr w:type="gramEnd"/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8" w:anchor="/document/99/902180656/" w:history="1"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ФГОС НОО</w:t>
        </w:r>
      </w:hyperlink>
      <w:r w:rsidRPr="00A45C8D">
        <w:rPr>
          <w:rFonts w:ascii="Times New Roman" w:hAnsi="Times New Roman" w:cs="Times New Roman"/>
          <w:sz w:val="28"/>
          <w:szCs w:val="28"/>
        </w:rPr>
        <w:t>), 5–9 классов – на 5-летний нормативный срок освоения основной образовательной программы основног</w:t>
      </w:r>
      <w:r w:rsidR="009C52C4">
        <w:rPr>
          <w:rFonts w:ascii="Times New Roman" w:hAnsi="Times New Roman" w:cs="Times New Roman"/>
          <w:sz w:val="28"/>
          <w:szCs w:val="28"/>
        </w:rPr>
        <w:t xml:space="preserve">о </w:t>
      </w:r>
      <w:r w:rsidRPr="00A45C8D">
        <w:rPr>
          <w:rFonts w:ascii="Times New Roman" w:hAnsi="Times New Roman" w:cs="Times New Roman"/>
          <w:sz w:val="28"/>
          <w:szCs w:val="28"/>
        </w:rPr>
        <w:t>общего образования (реализация  </w:t>
      </w:r>
      <w:hyperlink r:id="rId9" w:anchor="/document/99/902254916/" w:history="1"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ФГОС ООО</w:t>
        </w:r>
      </w:hyperlink>
      <w:r w:rsidRPr="00A45C8D">
        <w:rPr>
          <w:rFonts w:ascii="Times New Roman" w:hAnsi="Times New Roman" w:cs="Times New Roman"/>
          <w:sz w:val="28"/>
          <w:szCs w:val="28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10" w:anchor="/document/99/902350579/" w:history="1"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ФГОС СОО</w:t>
        </w:r>
      </w:hyperlink>
      <w:r w:rsidRPr="00A45C8D">
        <w:rPr>
          <w:rFonts w:ascii="Times New Roman" w:hAnsi="Times New Roman" w:cs="Times New Roman"/>
          <w:sz w:val="28"/>
          <w:szCs w:val="28"/>
        </w:rPr>
        <w:t>).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E55D55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В 2019 году Школа провела работу по </w:t>
      </w:r>
      <w:r w:rsidR="00E55D55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E55D55" w:rsidRDefault="00E55D55" w:rsidP="00E55D5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</w:t>
      </w:r>
      <w:r w:rsidR="00644D79">
        <w:rPr>
          <w:rFonts w:ascii="Times New Roman" w:hAnsi="Times New Roman" w:cs="Times New Roman"/>
          <w:sz w:val="28"/>
          <w:szCs w:val="28"/>
        </w:rPr>
        <w:t xml:space="preserve"> – (Международный день памяти Холокоста, 30-летие вывода Советских войск из Афганистана, оформление книжной выставки «Народ и армия в Великой Отечественной войне»</w:t>
      </w:r>
      <w:r w:rsidR="007041F5">
        <w:rPr>
          <w:rFonts w:ascii="Times New Roman" w:hAnsi="Times New Roman" w:cs="Times New Roman"/>
          <w:sz w:val="28"/>
          <w:szCs w:val="28"/>
        </w:rPr>
        <w:t>, классные часы «Этих дней не смолкнет слава»</w:t>
      </w:r>
      <w:r w:rsidR="00817290">
        <w:rPr>
          <w:rFonts w:ascii="Times New Roman" w:hAnsi="Times New Roman" w:cs="Times New Roman"/>
          <w:sz w:val="28"/>
          <w:szCs w:val="28"/>
        </w:rPr>
        <w:t>)</w:t>
      </w:r>
    </w:p>
    <w:p w:rsidR="00E55D55" w:rsidRDefault="00E55D55" w:rsidP="00E55D5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</w:t>
      </w:r>
      <w:r w:rsidR="00DC18BC">
        <w:rPr>
          <w:rFonts w:ascii="Times New Roman" w:hAnsi="Times New Roman" w:cs="Times New Roman"/>
          <w:sz w:val="28"/>
          <w:szCs w:val="28"/>
        </w:rPr>
        <w:t xml:space="preserve"> – (Участие в уроках финансовой грамотности</w:t>
      </w:r>
      <w:r w:rsidR="00817290">
        <w:rPr>
          <w:rFonts w:ascii="Times New Roman" w:hAnsi="Times New Roman" w:cs="Times New Roman"/>
          <w:sz w:val="28"/>
          <w:szCs w:val="28"/>
        </w:rPr>
        <w:t>,  всероссийской образовательной акции «Урок Цифры»</w:t>
      </w:r>
      <w:r w:rsidR="005136C0">
        <w:rPr>
          <w:rFonts w:ascii="Times New Roman" w:hAnsi="Times New Roman" w:cs="Times New Roman"/>
          <w:sz w:val="28"/>
          <w:szCs w:val="28"/>
        </w:rPr>
        <w:t>, Конкурс рисунков «Я против терроризма»)</w:t>
      </w:r>
      <w:r w:rsidR="00A8148F">
        <w:rPr>
          <w:rFonts w:ascii="Times New Roman" w:hAnsi="Times New Roman" w:cs="Times New Roman"/>
          <w:sz w:val="28"/>
          <w:szCs w:val="28"/>
        </w:rPr>
        <w:t>, единый урок безопасности в сети «Интернет»</w:t>
      </w:r>
    </w:p>
    <w:p w:rsidR="00AB2735" w:rsidRPr="00AB2735" w:rsidRDefault="00E55D55" w:rsidP="00AB273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B2735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="002468D9" w:rsidRPr="00AB2735">
        <w:rPr>
          <w:rFonts w:ascii="Times New Roman" w:hAnsi="Times New Roman" w:cs="Times New Roman"/>
          <w:sz w:val="28"/>
          <w:szCs w:val="28"/>
        </w:rPr>
        <w:t xml:space="preserve"> – участие в соревнованиях шко</w:t>
      </w:r>
      <w:r w:rsidR="00D4234B" w:rsidRPr="00AB2735">
        <w:rPr>
          <w:rFonts w:ascii="Times New Roman" w:hAnsi="Times New Roman" w:cs="Times New Roman"/>
          <w:sz w:val="28"/>
          <w:szCs w:val="28"/>
        </w:rPr>
        <w:t>льного и муниципального уровней,</w:t>
      </w:r>
      <w:r w:rsidR="00AB2735" w:rsidRPr="00AB2735">
        <w:rPr>
          <w:rFonts w:ascii="Times New Roman" w:hAnsi="Times New Roman" w:cs="Times New Roman"/>
          <w:sz w:val="28"/>
          <w:szCs w:val="28"/>
        </w:rPr>
        <w:t xml:space="preserve"> </w:t>
      </w:r>
      <w:r w:rsidR="00AB2735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AB2735" w:rsidRPr="00AB2735">
        <w:rPr>
          <w:rFonts w:ascii="Times New Roman" w:hAnsi="Times New Roman" w:cs="Times New Roman"/>
          <w:sz w:val="28"/>
          <w:szCs w:val="28"/>
        </w:rPr>
        <w:t xml:space="preserve">профилактике употребления </w:t>
      </w:r>
      <w:proofErr w:type="spellStart"/>
      <w:r w:rsidR="00AB2735" w:rsidRPr="00AB273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B2735" w:rsidRPr="00AB2735">
        <w:rPr>
          <w:rFonts w:ascii="Times New Roman" w:hAnsi="Times New Roman" w:cs="Times New Roman"/>
          <w:sz w:val="28"/>
          <w:szCs w:val="28"/>
        </w:rPr>
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</w:r>
    </w:p>
    <w:p w:rsidR="00E55D55" w:rsidRPr="00AB2735" w:rsidRDefault="00D4234B" w:rsidP="00AB2735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D55" w:rsidRPr="00AB2735">
        <w:rPr>
          <w:rFonts w:ascii="Times New Roman" w:hAnsi="Times New Roman" w:cs="Times New Roman"/>
          <w:sz w:val="28"/>
          <w:szCs w:val="28"/>
        </w:rPr>
        <w:t>Экологическое</w:t>
      </w:r>
      <w:r w:rsidR="002468D9" w:rsidRPr="00AB2735">
        <w:rPr>
          <w:rFonts w:ascii="Times New Roman" w:hAnsi="Times New Roman" w:cs="Times New Roman"/>
          <w:sz w:val="28"/>
          <w:szCs w:val="28"/>
        </w:rPr>
        <w:t xml:space="preserve"> – участие во всероссийском проекте экологической игры «Будущее Байкала», экологическом двухмесячнике.</w:t>
      </w:r>
    </w:p>
    <w:p w:rsidR="007B16EE" w:rsidRPr="000E13D4" w:rsidRDefault="00E55D55" w:rsidP="00A45C8D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Духовно-эстетическое</w:t>
      </w:r>
      <w:r w:rsidR="00D4234B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Дополнительное образование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C8D">
        <w:rPr>
          <w:rFonts w:ascii="Times New Roman" w:hAnsi="Times New Roman" w:cs="Times New Roman"/>
          <w:sz w:val="28"/>
          <w:szCs w:val="28"/>
        </w:rPr>
        <w:t>физкультурно-спортивное</w:t>
      </w:r>
      <w:proofErr w:type="gramEnd"/>
      <w:r w:rsidR="000E13D4">
        <w:rPr>
          <w:rFonts w:ascii="Times New Roman" w:hAnsi="Times New Roman" w:cs="Times New Roman"/>
          <w:sz w:val="28"/>
          <w:szCs w:val="28"/>
        </w:rPr>
        <w:t xml:space="preserve">  - лёгкая атлетика, настольный теннис, футбол.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IV. Содержание и качество подготовки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Статистика показателей за 2016–2019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475"/>
        <w:gridCol w:w="1528"/>
        <w:gridCol w:w="1674"/>
        <w:gridCol w:w="1479"/>
        <w:gridCol w:w="1659"/>
      </w:tblGrid>
      <w:tr w:rsidR="007B16EE" w:rsidRPr="00A45C8D" w:rsidTr="007B16EE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2016–2017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2017–2018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2018–2019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  <w:tr w:rsidR="007B16EE" w:rsidRPr="00A45C8D" w:rsidTr="007B16EE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0E3FB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0E3FB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0E3FB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0E3FB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0E3FB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0E3FB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0E3FB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16EE" w:rsidRPr="00A45C8D" w:rsidTr="007B16EE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оставленных на повторное обучение: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B16EE" w:rsidRPr="00A45C8D" w:rsidTr="007B16EE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B16EE" w:rsidRPr="00A45C8D" w:rsidTr="007B16EE">
        <w:tc>
          <w:tcPr>
            <w:tcW w:w="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Окончили школу с аттестатом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 в основной школе</w:t>
            </w:r>
          </w:p>
        </w:tc>
        <w:tc>
          <w:tcPr>
            <w:tcW w:w="18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260142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 средней школе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E42CA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260142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Школы.</w:t>
      </w:r>
    </w:p>
    <w:p w:rsidR="007B16EE" w:rsidRPr="00A45C8D" w:rsidRDefault="00446ACE" w:rsidP="00A45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</w:t>
      </w:r>
      <w:r w:rsidR="007B16EE" w:rsidRPr="00A45C8D">
        <w:rPr>
          <w:rFonts w:ascii="Times New Roman" w:hAnsi="Times New Roman" w:cs="Times New Roman"/>
          <w:sz w:val="28"/>
          <w:szCs w:val="28"/>
        </w:rPr>
        <w:t>бучаю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B16EE" w:rsidRPr="00A45C8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4ребёнка с ОВЗ и инвалидностью. Для них создана доступная среда.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Школа продолжает успешно реализовывать рабочие программы «Второй иностранный язык: немецкий», «Родной язык: </w:t>
      </w:r>
      <w:r w:rsidR="00446ACE">
        <w:rPr>
          <w:rFonts w:ascii="Times New Roman" w:hAnsi="Times New Roman" w:cs="Times New Roman"/>
          <w:sz w:val="28"/>
          <w:szCs w:val="28"/>
        </w:rPr>
        <w:t>русский</w:t>
      </w:r>
      <w:r w:rsidRPr="00A45C8D">
        <w:rPr>
          <w:rFonts w:ascii="Times New Roman" w:hAnsi="Times New Roman" w:cs="Times New Roman"/>
          <w:sz w:val="28"/>
          <w:szCs w:val="28"/>
        </w:rPr>
        <w:t xml:space="preserve">», «Родная литература: </w:t>
      </w:r>
      <w:r w:rsidR="00446ACE">
        <w:rPr>
          <w:rFonts w:ascii="Times New Roman" w:hAnsi="Times New Roman" w:cs="Times New Roman"/>
          <w:sz w:val="28"/>
          <w:szCs w:val="28"/>
        </w:rPr>
        <w:t>русская</w:t>
      </w:r>
      <w:r w:rsidRPr="00A45C8D">
        <w:rPr>
          <w:rFonts w:ascii="Times New Roman" w:hAnsi="Times New Roman" w:cs="Times New Roman"/>
          <w:sz w:val="28"/>
          <w:szCs w:val="28"/>
        </w:rPr>
        <w:t>», которые внесли в основные образовательные программы основного общего и среднего общего образования. 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Краткий анализ динамики результатов успеваемости и качества знаний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2019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749"/>
        <w:gridCol w:w="635"/>
        <w:gridCol w:w="513"/>
        <w:gridCol w:w="1252"/>
        <w:gridCol w:w="392"/>
        <w:gridCol w:w="1252"/>
        <w:gridCol w:w="392"/>
        <w:gridCol w:w="635"/>
        <w:gridCol w:w="352"/>
        <w:gridCol w:w="635"/>
        <w:gridCol w:w="352"/>
        <w:gridCol w:w="854"/>
        <w:gridCol w:w="573"/>
      </w:tblGrid>
      <w:tr w:rsidR="007B16EE" w:rsidRPr="00A45C8D" w:rsidTr="007B16EE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208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условно</w:t>
            </w:r>
          </w:p>
        </w:tc>
      </w:tr>
      <w:tr w:rsidR="007B16EE" w:rsidRPr="00A45C8D" w:rsidTr="007B16EE">
        <w:trPr>
          <w:trHeight w:val="30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EE" w:rsidRPr="00A45C8D" w:rsidTr="007B16EE">
        <w:trPr>
          <w:trHeight w:val="43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отметками «4» и «5»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16EE" w:rsidRPr="00A45C8D" w:rsidTr="007B16EE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660F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DC743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671E9" w:rsidP="0066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660F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DC743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660F1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DC743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8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DC743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DC743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«успеваемость» в 2019 году с результатами освоения учащимися программ начального общего образования по показателю «успеваемость» в 2018 году, то можно отметить, что процент учащихся, окончивших на «4» и «5</w:t>
      </w:r>
      <w:r w:rsidR="00327A3A">
        <w:rPr>
          <w:rFonts w:ascii="Times New Roman" w:hAnsi="Times New Roman" w:cs="Times New Roman"/>
          <w:sz w:val="28"/>
          <w:szCs w:val="28"/>
        </w:rPr>
        <w:t>»</w:t>
      </w:r>
      <w:r w:rsidR="001F31E6">
        <w:rPr>
          <w:rFonts w:ascii="Times New Roman" w:hAnsi="Times New Roman" w:cs="Times New Roman"/>
          <w:sz w:val="28"/>
          <w:szCs w:val="28"/>
        </w:rPr>
        <w:t>,</w:t>
      </w:r>
      <w:r w:rsidR="00327A3A"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="001F31E6">
        <w:rPr>
          <w:rFonts w:ascii="Times New Roman" w:hAnsi="Times New Roman" w:cs="Times New Roman"/>
          <w:sz w:val="28"/>
          <w:szCs w:val="28"/>
        </w:rPr>
        <w:t>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2019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749"/>
        <w:gridCol w:w="636"/>
        <w:gridCol w:w="513"/>
        <w:gridCol w:w="1252"/>
        <w:gridCol w:w="392"/>
        <w:gridCol w:w="1252"/>
        <w:gridCol w:w="392"/>
        <w:gridCol w:w="635"/>
        <w:gridCol w:w="352"/>
        <w:gridCol w:w="635"/>
        <w:gridCol w:w="352"/>
        <w:gridCol w:w="964"/>
        <w:gridCol w:w="462"/>
      </w:tblGrid>
      <w:tr w:rsidR="007B16EE" w:rsidRPr="00A45C8D" w:rsidTr="007B16EE">
        <w:tc>
          <w:tcPr>
            <w:tcW w:w="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Окончили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Окончили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условно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отметками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«4» и «5»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отметками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«5»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во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16EE" w:rsidRPr="00A45C8D" w:rsidTr="007B16E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9F16D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221463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9F16D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2019 году с результатами освоения учащимися программ основного общего образования по показателю «успеваемость» в 2018 году, то можно отметить, что процент учащихся, окончивших на «4» и «5», снизился</w:t>
      </w:r>
      <w:proofErr w:type="gramStart"/>
      <w:r w:rsidRPr="00A45C8D">
        <w:rPr>
          <w:rFonts w:ascii="Times New Roman" w:hAnsi="Times New Roman" w:cs="Times New Roman"/>
          <w:sz w:val="28"/>
          <w:szCs w:val="28"/>
        </w:rPr>
        <w:t xml:space="preserve"> </w:t>
      </w:r>
      <w:r w:rsidR="00435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5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Результаты освоения программ среднего общего образования обучающимися 10, 11 классов по показателю «успеваемость» в 2019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668"/>
        <w:gridCol w:w="570"/>
        <w:gridCol w:w="465"/>
        <w:gridCol w:w="1105"/>
        <w:gridCol w:w="360"/>
        <w:gridCol w:w="1105"/>
        <w:gridCol w:w="325"/>
        <w:gridCol w:w="570"/>
        <w:gridCol w:w="325"/>
        <w:gridCol w:w="570"/>
        <w:gridCol w:w="325"/>
        <w:gridCol w:w="817"/>
        <w:gridCol w:w="459"/>
        <w:gridCol w:w="371"/>
        <w:gridCol w:w="654"/>
      </w:tblGrid>
      <w:tr w:rsidR="007B16EE" w:rsidRPr="00A45C8D" w:rsidTr="007B16E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Окончили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Переведены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Сменили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форму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обучения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отметками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«4» и «5»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отметками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во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671E9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687344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C8D">
        <w:rPr>
          <w:rFonts w:ascii="Times New Roman" w:hAnsi="Times New Roman" w:cs="Times New Roman"/>
          <w:sz w:val="28"/>
          <w:szCs w:val="28"/>
        </w:rPr>
        <w:t xml:space="preserve">Результаты освоения учащимися программ среднего общего образования по показателю «успеваемость» в 2019 учебном </w:t>
      </w:r>
      <w:r w:rsidR="00B11147">
        <w:rPr>
          <w:rFonts w:ascii="Times New Roman" w:hAnsi="Times New Roman" w:cs="Times New Roman"/>
          <w:sz w:val="28"/>
          <w:szCs w:val="28"/>
        </w:rPr>
        <w:t>увеличился.</w:t>
      </w:r>
      <w:proofErr w:type="gramEnd"/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br/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5F64CF" w:rsidRDefault="005F64CF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Результаты сдачи ЕГЭ 2019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1359"/>
        <w:gridCol w:w="2125"/>
        <w:gridCol w:w="2147"/>
        <w:gridCol w:w="1376"/>
      </w:tblGrid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Сдавали всего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Сколько обучающихся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Сколько обучающихся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66.33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75015F">
              <w:rPr>
                <w:rFonts w:ascii="Times New Roman" w:hAnsi="Times New Roman" w:cs="Times New Roman"/>
                <w:sz w:val="28"/>
                <w:szCs w:val="28"/>
              </w:rPr>
              <w:t xml:space="preserve"> (базовая)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</w:tr>
      <w:tr w:rsidR="0075015F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5F" w:rsidRPr="00A45C8D" w:rsidRDefault="0075015F" w:rsidP="0075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(профильная)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5F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5F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5F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5F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75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015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52.98</w:t>
            </w:r>
          </w:p>
        </w:tc>
      </w:tr>
    </w:tbl>
    <w:p w:rsidR="007B16EE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В 2019 году результаты ЕГЭ улучшились по сравнению с 2018 годом. </w:t>
      </w:r>
    </w:p>
    <w:p w:rsidR="0030470D" w:rsidRDefault="0030470D" w:rsidP="00A45C8D">
      <w:pPr>
        <w:rPr>
          <w:rFonts w:ascii="Times New Roman" w:hAnsi="Times New Roman" w:cs="Times New Roman"/>
          <w:sz w:val="28"/>
          <w:szCs w:val="28"/>
        </w:rPr>
      </w:pPr>
    </w:p>
    <w:p w:rsidR="0030470D" w:rsidRDefault="0030470D" w:rsidP="00A45C8D">
      <w:pPr>
        <w:rPr>
          <w:rFonts w:ascii="Times New Roman" w:hAnsi="Times New Roman" w:cs="Times New Roman"/>
          <w:sz w:val="28"/>
          <w:szCs w:val="28"/>
        </w:rPr>
      </w:pPr>
    </w:p>
    <w:p w:rsidR="0030470D" w:rsidRDefault="0030470D" w:rsidP="00A45C8D">
      <w:pPr>
        <w:rPr>
          <w:rFonts w:ascii="Times New Roman" w:hAnsi="Times New Roman" w:cs="Times New Roman"/>
          <w:sz w:val="28"/>
          <w:szCs w:val="28"/>
        </w:rPr>
      </w:pPr>
    </w:p>
    <w:p w:rsidR="0030470D" w:rsidRDefault="0030470D" w:rsidP="00A45C8D">
      <w:pPr>
        <w:rPr>
          <w:rFonts w:ascii="Times New Roman" w:hAnsi="Times New Roman" w:cs="Times New Roman"/>
          <w:sz w:val="28"/>
          <w:szCs w:val="28"/>
        </w:rPr>
      </w:pPr>
    </w:p>
    <w:p w:rsidR="0030470D" w:rsidRDefault="0030470D" w:rsidP="00A45C8D">
      <w:pPr>
        <w:rPr>
          <w:rFonts w:ascii="Times New Roman" w:hAnsi="Times New Roman" w:cs="Times New Roman"/>
          <w:sz w:val="28"/>
          <w:szCs w:val="28"/>
        </w:rPr>
      </w:pPr>
    </w:p>
    <w:p w:rsidR="0030470D" w:rsidRDefault="0030470D" w:rsidP="00A45C8D">
      <w:pPr>
        <w:rPr>
          <w:rFonts w:ascii="Times New Roman" w:hAnsi="Times New Roman" w:cs="Times New Roman"/>
          <w:sz w:val="28"/>
          <w:szCs w:val="28"/>
        </w:rPr>
      </w:pPr>
    </w:p>
    <w:p w:rsidR="0030470D" w:rsidRDefault="0030470D" w:rsidP="00A45C8D">
      <w:pPr>
        <w:rPr>
          <w:rFonts w:ascii="Times New Roman" w:hAnsi="Times New Roman" w:cs="Times New Roman"/>
          <w:sz w:val="28"/>
          <w:szCs w:val="28"/>
        </w:rPr>
      </w:pPr>
    </w:p>
    <w:p w:rsidR="0030470D" w:rsidRPr="00A45C8D" w:rsidRDefault="0030470D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Результаты сдачи ОГЭ 2019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1043"/>
        <w:gridCol w:w="1629"/>
        <w:gridCol w:w="1629"/>
        <w:gridCol w:w="1629"/>
        <w:gridCol w:w="1629"/>
      </w:tblGrid>
      <w:tr w:rsidR="007B16EE" w:rsidRPr="00A45C8D" w:rsidTr="007B16EE"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Сдавали всего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Сколько обучающихся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получили 100 баллов</w:t>
            </w:r>
          </w:p>
        </w:tc>
        <w:tc>
          <w:tcPr>
            <w:tcW w:w="1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Сколько обучающихся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получили «5»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Сколько обучающихся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получили «4»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Сколько обучающихся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получили «3»</w:t>
            </w:r>
          </w:p>
        </w:tc>
      </w:tr>
      <w:tr w:rsidR="007B16EE" w:rsidRPr="00A45C8D" w:rsidTr="007B16EE"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6EE" w:rsidRPr="00A45C8D" w:rsidTr="007B16EE"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6EE" w:rsidRPr="00A45C8D" w:rsidTr="007B16EE"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30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16EE" w:rsidRPr="00A45C8D" w:rsidTr="007B16EE"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70D" w:rsidRPr="00A45C8D" w:rsidTr="007B16EE"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70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70D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70D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70D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70D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70D" w:rsidRPr="00A45C8D" w:rsidRDefault="0030470D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6559C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В 2019 году обучающиеся показали стабильно хорошие результаты ОГЭ. 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Результаты успешны, все получили «зачет» за итоговое собеседование.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A45C8D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A45C8D">
        <w:rPr>
          <w:rFonts w:ascii="Times New Roman" w:hAnsi="Times New Roman" w:cs="Times New Roman"/>
          <w:sz w:val="28"/>
          <w:szCs w:val="28"/>
        </w:rPr>
        <w:t xml:space="preserve">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576"/>
        <w:gridCol w:w="826"/>
        <w:gridCol w:w="826"/>
        <w:gridCol w:w="1578"/>
        <w:gridCol w:w="576"/>
        <w:gridCol w:w="963"/>
        <w:gridCol w:w="1578"/>
        <w:gridCol w:w="1024"/>
        <w:gridCol w:w="794"/>
      </w:tblGrid>
      <w:tr w:rsidR="007B16EE" w:rsidRPr="00A45C8D" w:rsidTr="007B16E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7B16EE" w:rsidRPr="00A45C8D" w:rsidTr="007B16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Перешли в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10-й класс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Перешли в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10-й класс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Поступили в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профессиональную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в 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Поступили в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профессиональную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Устроились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Пошли </w:t>
            </w:r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срочную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службу </w:t>
            </w:r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призыву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10BE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6EE" w:rsidRPr="00A45C8D" w:rsidRDefault="00886D8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96F7D">
        <w:rPr>
          <w:rFonts w:ascii="Times New Roman" w:hAnsi="Times New Roman" w:cs="Times New Roman"/>
          <w:sz w:val="28"/>
          <w:szCs w:val="28"/>
        </w:rPr>
        <w:t>нет</w:t>
      </w:r>
      <w:r w:rsidRPr="00A45C8D">
        <w:rPr>
          <w:rFonts w:ascii="Times New Roman" w:hAnsi="Times New Roman" w:cs="Times New Roman"/>
          <w:sz w:val="28"/>
          <w:szCs w:val="28"/>
        </w:rPr>
        <w:t xml:space="preserve"> выпускников 9-го класса, которые продолжили обучение в других общеобразовательных организациях региона.  Количество</w:t>
      </w:r>
      <w:r w:rsidR="00496F7D">
        <w:rPr>
          <w:rFonts w:ascii="Times New Roman" w:hAnsi="Times New Roman" w:cs="Times New Roman"/>
          <w:sz w:val="28"/>
          <w:szCs w:val="28"/>
        </w:rPr>
        <w:t xml:space="preserve"> </w:t>
      </w:r>
      <w:r w:rsidRPr="00A45C8D">
        <w:rPr>
          <w:rFonts w:ascii="Times New Roman" w:hAnsi="Times New Roman" w:cs="Times New Roman"/>
          <w:sz w:val="28"/>
          <w:szCs w:val="28"/>
        </w:rPr>
        <w:t>выпускников, поступающих в ВУЗ, стабильно растет по сравнению с общим количеством выпускников 11-го класса.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lastRenderedPageBreak/>
        <w:t xml:space="preserve">VI. Оценка </w:t>
      </w:r>
      <w:proofErr w:type="gramStart"/>
      <w:r w:rsidRPr="00A45C8D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В Школе утверждено  </w:t>
      </w:r>
      <w:hyperlink r:id="rId11" w:anchor="/document/118/30289/" w:history="1"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положение о внутренней системе оценки качества образования</w:t>
        </w:r>
      </w:hyperlink>
      <w:r w:rsidRPr="00A45C8D">
        <w:rPr>
          <w:rFonts w:ascii="Times New Roman" w:hAnsi="Times New Roman" w:cs="Times New Roman"/>
          <w:sz w:val="28"/>
          <w:szCs w:val="28"/>
        </w:rPr>
        <w:t xml:space="preserve">  от </w:t>
      </w:r>
      <w:r w:rsidR="00A41E48">
        <w:rPr>
          <w:rFonts w:ascii="Times New Roman" w:hAnsi="Times New Roman" w:cs="Times New Roman"/>
          <w:sz w:val="28"/>
          <w:szCs w:val="28"/>
        </w:rPr>
        <w:t>28</w:t>
      </w:r>
      <w:r w:rsidRPr="00A45C8D">
        <w:rPr>
          <w:rFonts w:ascii="Times New Roman" w:hAnsi="Times New Roman" w:cs="Times New Roman"/>
          <w:sz w:val="28"/>
          <w:szCs w:val="28"/>
        </w:rPr>
        <w:t>.</w:t>
      </w:r>
      <w:r w:rsidR="00A41E48">
        <w:rPr>
          <w:rFonts w:ascii="Times New Roman" w:hAnsi="Times New Roman" w:cs="Times New Roman"/>
          <w:sz w:val="28"/>
          <w:szCs w:val="28"/>
        </w:rPr>
        <w:t>11</w:t>
      </w:r>
      <w:r w:rsidRPr="00A45C8D">
        <w:rPr>
          <w:rFonts w:ascii="Times New Roman" w:hAnsi="Times New Roman" w:cs="Times New Roman"/>
          <w:sz w:val="28"/>
          <w:szCs w:val="28"/>
        </w:rPr>
        <w:t>.201</w:t>
      </w:r>
      <w:r w:rsidR="00A41E48">
        <w:rPr>
          <w:rFonts w:ascii="Times New Roman" w:hAnsi="Times New Roman" w:cs="Times New Roman"/>
          <w:sz w:val="28"/>
          <w:szCs w:val="28"/>
        </w:rPr>
        <w:t>8</w:t>
      </w:r>
      <w:r w:rsidRPr="00A45C8D">
        <w:rPr>
          <w:rFonts w:ascii="Times New Roman" w:hAnsi="Times New Roman" w:cs="Times New Roman"/>
          <w:sz w:val="28"/>
          <w:szCs w:val="28"/>
        </w:rPr>
        <w:t xml:space="preserve">. По итогам оценки качества образования в 2019 году выявлено, что уровень </w:t>
      </w:r>
      <w:proofErr w:type="spellStart"/>
      <w:r w:rsidRPr="00A45C8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45C8D">
        <w:rPr>
          <w:rFonts w:ascii="Times New Roman" w:hAnsi="Times New Roman" w:cs="Times New Roman"/>
          <w:sz w:val="28"/>
          <w:szCs w:val="28"/>
        </w:rPr>
        <w:t xml:space="preserve">  результатов соответствуют среднему уровню, </w:t>
      </w:r>
      <w:proofErr w:type="spellStart"/>
      <w:r w:rsidRPr="00A45C8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45C8D">
        <w:rPr>
          <w:rFonts w:ascii="Times New Roman" w:hAnsi="Times New Roman" w:cs="Times New Roman"/>
          <w:sz w:val="28"/>
          <w:szCs w:val="28"/>
        </w:rPr>
        <w:t xml:space="preserve"> личностных результатов  </w:t>
      </w:r>
      <w:proofErr w:type="gramStart"/>
      <w:r w:rsidR="00A41E48">
        <w:rPr>
          <w:rFonts w:ascii="Times New Roman" w:hAnsi="Times New Roman" w:cs="Times New Roman"/>
          <w:sz w:val="28"/>
          <w:szCs w:val="28"/>
        </w:rPr>
        <w:t>удовлетворительная</w:t>
      </w:r>
      <w:proofErr w:type="gramEnd"/>
      <w:r w:rsidRPr="00A45C8D">
        <w:rPr>
          <w:rFonts w:ascii="Times New Roman" w:hAnsi="Times New Roman" w:cs="Times New Roman"/>
          <w:sz w:val="28"/>
          <w:szCs w:val="28"/>
        </w:rPr>
        <w:t>.</w:t>
      </w:r>
    </w:p>
    <w:p w:rsidR="007B16EE" w:rsidRPr="00A45C8D" w:rsidRDefault="007B16EE" w:rsidP="004B0596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2019 года выявлено, что количество родителей, которые удовлетворены качеством образования в Школе, – 63 процента, количество обучающихся, удовлетворенных образовательным процессом, – 68 процентов. 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VII. Оценка кадрового обеспечения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A45C8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45C8D">
        <w:rPr>
          <w:rFonts w:ascii="Times New Roman" w:hAnsi="Times New Roman" w:cs="Times New Roman"/>
          <w:sz w:val="28"/>
          <w:szCs w:val="28"/>
        </w:rPr>
        <w:t xml:space="preserve"> в Школе работают </w:t>
      </w:r>
      <w:r w:rsidR="004B0596">
        <w:rPr>
          <w:rFonts w:ascii="Times New Roman" w:hAnsi="Times New Roman" w:cs="Times New Roman"/>
          <w:sz w:val="28"/>
          <w:szCs w:val="28"/>
        </w:rPr>
        <w:t>22</w:t>
      </w:r>
      <w:r w:rsidRPr="00A45C8D">
        <w:rPr>
          <w:rFonts w:ascii="Times New Roman" w:hAnsi="Times New Roman" w:cs="Times New Roman"/>
          <w:sz w:val="28"/>
          <w:szCs w:val="28"/>
        </w:rPr>
        <w:t xml:space="preserve"> педагога, из них </w:t>
      </w:r>
      <w:r w:rsidR="004B0596">
        <w:rPr>
          <w:rFonts w:ascii="Times New Roman" w:hAnsi="Times New Roman" w:cs="Times New Roman"/>
          <w:sz w:val="28"/>
          <w:szCs w:val="28"/>
        </w:rPr>
        <w:t>17</w:t>
      </w:r>
      <w:r w:rsidRPr="00A45C8D">
        <w:rPr>
          <w:rFonts w:ascii="Times New Roman" w:hAnsi="Times New Roman" w:cs="Times New Roman"/>
          <w:sz w:val="28"/>
          <w:szCs w:val="28"/>
        </w:rPr>
        <w:t xml:space="preserve"> – внутренних совместителей. Из них </w:t>
      </w:r>
      <w:r w:rsidR="004B0596">
        <w:rPr>
          <w:rFonts w:ascii="Times New Roman" w:hAnsi="Times New Roman" w:cs="Times New Roman"/>
          <w:sz w:val="28"/>
          <w:szCs w:val="28"/>
        </w:rPr>
        <w:t>3</w:t>
      </w:r>
      <w:r w:rsidRPr="00A45C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0596">
        <w:rPr>
          <w:rFonts w:ascii="Times New Roman" w:hAnsi="Times New Roman" w:cs="Times New Roman"/>
          <w:sz w:val="28"/>
          <w:szCs w:val="28"/>
        </w:rPr>
        <w:t>а</w:t>
      </w:r>
      <w:r w:rsidRPr="00A45C8D">
        <w:rPr>
          <w:rFonts w:ascii="Times New Roman" w:hAnsi="Times New Roman" w:cs="Times New Roman"/>
          <w:sz w:val="28"/>
          <w:szCs w:val="28"/>
        </w:rPr>
        <w:t xml:space="preserve"> име</w:t>
      </w:r>
      <w:r w:rsidR="004B0596">
        <w:rPr>
          <w:rFonts w:ascii="Times New Roman" w:hAnsi="Times New Roman" w:cs="Times New Roman"/>
          <w:sz w:val="28"/>
          <w:szCs w:val="28"/>
        </w:rPr>
        <w:t>ю</w:t>
      </w:r>
      <w:r w:rsidRPr="00A45C8D">
        <w:rPr>
          <w:rFonts w:ascii="Times New Roman" w:hAnsi="Times New Roman" w:cs="Times New Roman"/>
          <w:sz w:val="28"/>
          <w:szCs w:val="28"/>
        </w:rPr>
        <w:t xml:space="preserve">т среднее специальное образование. В 2019 году аттестацию прошли </w:t>
      </w:r>
      <w:r w:rsidR="004B0596">
        <w:rPr>
          <w:rFonts w:ascii="Times New Roman" w:hAnsi="Times New Roman" w:cs="Times New Roman"/>
          <w:sz w:val="28"/>
          <w:szCs w:val="28"/>
        </w:rPr>
        <w:t>1</w:t>
      </w:r>
      <w:r w:rsidRPr="00A45C8D">
        <w:rPr>
          <w:rFonts w:ascii="Times New Roman" w:hAnsi="Times New Roman" w:cs="Times New Roman"/>
          <w:sz w:val="28"/>
          <w:szCs w:val="28"/>
        </w:rPr>
        <w:t xml:space="preserve"> человек – на </w:t>
      </w:r>
      <w:r w:rsidR="004B0596">
        <w:rPr>
          <w:rFonts w:ascii="Times New Roman" w:hAnsi="Times New Roman" w:cs="Times New Roman"/>
          <w:sz w:val="28"/>
          <w:szCs w:val="28"/>
        </w:rPr>
        <w:t>высшую</w:t>
      </w:r>
      <w:r w:rsidRPr="00A45C8D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4B0596">
        <w:rPr>
          <w:rFonts w:ascii="Times New Roman" w:hAnsi="Times New Roman" w:cs="Times New Roman"/>
          <w:sz w:val="28"/>
          <w:szCs w:val="28"/>
        </w:rPr>
        <w:t xml:space="preserve"> и 2 человека на первую</w:t>
      </w:r>
      <w:r w:rsidRPr="00A45C8D">
        <w:rPr>
          <w:rFonts w:ascii="Times New Roman" w:hAnsi="Times New Roman" w:cs="Times New Roman"/>
          <w:sz w:val="28"/>
          <w:szCs w:val="28"/>
        </w:rPr>
        <w:t>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lastRenderedPageBreak/>
        <w:t>в Школе создана устойчивая целевая кадровая система, в которой осуществляется подготовка новых кадров из числа собственных выпускников;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кадровый потенциал Школы динамично развивается на основе целенаправленной работы по </w:t>
      </w:r>
      <w:hyperlink r:id="rId12" w:anchor="/document/16/4019/" w:history="1"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повышению квалификации педагогов</w:t>
        </w:r>
      </w:hyperlink>
      <w:r w:rsidRPr="00A45C8D">
        <w:rPr>
          <w:rFonts w:ascii="Times New Roman" w:hAnsi="Times New Roman" w:cs="Times New Roman"/>
          <w:sz w:val="28"/>
          <w:szCs w:val="28"/>
        </w:rPr>
        <w:t>.</w:t>
      </w:r>
    </w:p>
    <w:p w:rsidR="00684364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По итогам 2019 года Школа готова перейти на применение профессиональных стандартов. 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VIII. Оценка учебно-методического и библиотечно-информационного обеспечения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объем библиотечного фонда – </w:t>
      </w:r>
      <w:r w:rsidR="00430D30">
        <w:rPr>
          <w:rFonts w:ascii="Times New Roman" w:hAnsi="Times New Roman" w:cs="Times New Roman"/>
          <w:sz w:val="28"/>
          <w:szCs w:val="28"/>
        </w:rPr>
        <w:t>3276</w:t>
      </w:r>
      <w:r w:rsidRPr="00A45C8D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C8D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A45C8D">
        <w:rPr>
          <w:rFonts w:ascii="Times New Roman" w:hAnsi="Times New Roman" w:cs="Times New Roman"/>
          <w:sz w:val="28"/>
          <w:szCs w:val="28"/>
        </w:rPr>
        <w:t xml:space="preserve"> – 100 процентов;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обращаемость – </w:t>
      </w:r>
      <w:r w:rsidR="00430D30">
        <w:rPr>
          <w:rFonts w:ascii="Times New Roman" w:hAnsi="Times New Roman" w:cs="Times New Roman"/>
          <w:sz w:val="28"/>
          <w:szCs w:val="28"/>
        </w:rPr>
        <w:t>1065</w:t>
      </w:r>
      <w:r w:rsidRPr="00A45C8D">
        <w:rPr>
          <w:rFonts w:ascii="Times New Roman" w:hAnsi="Times New Roman" w:cs="Times New Roman"/>
          <w:sz w:val="28"/>
          <w:szCs w:val="28"/>
        </w:rPr>
        <w:t xml:space="preserve"> единиц в год;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объем учебного фонда – </w:t>
      </w:r>
      <w:r w:rsidR="00430D30">
        <w:rPr>
          <w:rFonts w:ascii="Times New Roman" w:hAnsi="Times New Roman" w:cs="Times New Roman"/>
          <w:sz w:val="28"/>
          <w:szCs w:val="28"/>
        </w:rPr>
        <w:t>1665</w:t>
      </w:r>
      <w:r w:rsidRPr="00A45C8D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бюджетов.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4740"/>
        <w:gridCol w:w="1770"/>
        <w:gridCol w:w="1785"/>
      </w:tblGrid>
      <w:tr w:rsidR="007B16EE" w:rsidRPr="00A45C8D" w:rsidTr="007B16E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единиц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в фонде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Сколько экземпляров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выдавалось за год</w:t>
            </w:r>
          </w:p>
        </w:tc>
      </w:tr>
      <w:tr w:rsidR="007B16EE" w:rsidRPr="00A45C8D" w:rsidTr="007B16E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17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430D3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430D3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  <w:tr w:rsidR="007B16EE" w:rsidRPr="00A45C8D" w:rsidTr="007B16E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17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430D3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430D3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16EE" w:rsidRPr="00A45C8D" w:rsidTr="007B16E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430D3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430D3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7B16EE" w:rsidRPr="00A45C8D" w:rsidTr="007B16EE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17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430D3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430D30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30D30" w:rsidRDefault="00430D30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lastRenderedPageBreak/>
        <w:t>Фонд библиотеки соответствует требованиям ФГОС, учебники фонда входят в федеральный перечень, утвержденный  </w:t>
      </w:r>
      <w:hyperlink r:id="rId13" w:anchor="/document/97/476512/" w:history="1"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приказом </w:t>
        </w:r>
        <w:proofErr w:type="spellStart"/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 xml:space="preserve"> России от 28.12.2018 № 345</w:t>
        </w:r>
      </w:hyperlink>
      <w:r w:rsidRPr="00A45C8D">
        <w:rPr>
          <w:rFonts w:ascii="Times New Roman" w:hAnsi="Times New Roman" w:cs="Times New Roman"/>
          <w:sz w:val="28"/>
          <w:szCs w:val="28"/>
        </w:rPr>
        <w:t>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Средний уровень посещаемости библиотеки – </w:t>
      </w:r>
      <w:r w:rsidR="00430D30">
        <w:rPr>
          <w:rFonts w:ascii="Times New Roman" w:hAnsi="Times New Roman" w:cs="Times New Roman"/>
          <w:sz w:val="28"/>
          <w:szCs w:val="28"/>
        </w:rPr>
        <w:t>5</w:t>
      </w:r>
      <w:r w:rsidRPr="00A45C8D">
        <w:rPr>
          <w:rFonts w:ascii="Times New Roman" w:hAnsi="Times New Roman" w:cs="Times New Roman"/>
          <w:sz w:val="28"/>
          <w:szCs w:val="28"/>
        </w:rPr>
        <w:t xml:space="preserve"> человек в день.</w:t>
      </w:r>
    </w:p>
    <w:p w:rsidR="00430D30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Оснащенность библиотеки учебными пособиями достаточная. 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IX. Оценка материально-технической базы</w:t>
      </w:r>
    </w:p>
    <w:p w:rsidR="00430D30" w:rsidRPr="00430D30" w:rsidRDefault="00430D30" w:rsidP="00430D30">
      <w:pPr>
        <w:pStyle w:val="3"/>
        <w:shd w:val="clear" w:color="auto" w:fill="auto"/>
        <w:spacing w:line="274" w:lineRule="exact"/>
        <w:ind w:left="40" w:right="220"/>
        <w:jc w:val="left"/>
        <w:rPr>
          <w:sz w:val="28"/>
          <w:szCs w:val="28"/>
        </w:rPr>
      </w:pPr>
      <w:r w:rsidRPr="00430D30">
        <w:rPr>
          <w:sz w:val="28"/>
          <w:szCs w:val="28"/>
        </w:rPr>
        <w:t>Материально-техническое обеспечение Школы позволяет реализовывать в полной мере образовательные программы.</w:t>
      </w:r>
    </w:p>
    <w:p w:rsidR="00430D30" w:rsidRPr="00430D30" w:rsidRDefault="00430D30" w:rsidP="00430D30">
      <w:pPr>
        <w:pStyle w:val="3"/>
        <w:shd w:val="clear" w:color="auto" w:fill="auto"/>
        <w:spacing w:line="274" w:lineRule="exact"/>
        <w:ind w:left="40"/>
        <w:jc w:val="left"/>
        <w:rPr>
          <w:sz w:val="28"/>
          <w:szCs w:val="28"/>
        </w:rPr>
      </w:pPr>
      <w:r w:rsidRPr="00430D30">
        <w:rPr>
          <w:rStyle w:val="12"/>
          <w:sz w:val="28"/>
          <w:szCs w:val="28"/>
        </w:rPr>
        <w:t xml:space="preserve">Тип строения </w:t>
      </w:r>
      <w:r w:rsidRPr="00430D30">
        <w:rPr>
          <w:rStyle w:val="2"/>
          <w:sz w:val="28"/>
          <w:szCs w:val="28"/>
        </w:rPr>
        <w:t>- типовой проект, ввод в действие 1985 г.</w:t>
      </w:r>
    </w:p>
    <w:p w:rsidR="00430D30" w:rsidRPr="00430D30" w:rsidRDefault="00430D30" w:rsidP="00430D30">
      <w:pPr>
        <w:pStyle w:val="31"/>
        <w:shd w:val="clear" w:color="auto" w:fill="auto"/>
        <w:spacing w:after="0" w:line="274" w:lineRule="exact"/>
        <w:ind w:left="40"/>
        <w:jc w:val="left"/>
        <w:rPr>
          <w:sz w:val="28"/>
          <w:szCs w:val="28"/>
        </w:rPr>
      </w:pPr>
      <w:r w:rsidRPr="00430D30">
        <w:rPr>
          <w:rStyle w:val="32"/>
          <w:b/>
          <w:bCs/>
          <w:sz w:val="28"/>
          <w:szCs w:val="28"/>
        </w:rPr>
        <w:t xml:space="preserve">Общая площадь </w:t>
      </w:r>
      <w:r w:rsidRPr="00430D30">
        <w:rPr>
          <w:rStyle w:val="310"/>
          <w:sz w:val="28"/>
          <w:szCs w:val="28"/>
        </w:rPr>
        <w:t>– 1210,9 м</w:t>
      </w:r>
      <w:proofErr w:type="gramStart"/>
      <w:r w:rsidRPr="00430D30">
        <w:rPr>
          <w:rStyle w:val="310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11"/>
        <w:shd w:val="clear" w:color="auto" w:fill="auto"/>
        <w:spacing w:before="0" w:after="0" w:line="274" w:lineRule="exact"/>
        <w:ind w:left="40" w:right="220"/>
        <w:jc w:val="left"/>
        <w:rPr>
          <w:sz w:val="28"/>
          <w:szCs w:val="28"/>
        </w:rPr>
      </w:pPr>
      <w:bookmarkStart w:id="0" w:name="bookmark3"/>
      <w:r w:rsidRPr="00430D30">
        <w:rPr>
          <w:rStyle w:val="13"/>
          <w:b w:val="0"/>
          <w:bCs w:val="0"/>
          <w:sz w:val="28"/>
          <w:szCs w:val="28"/>
        </w:rPr>
        <w:t xml:space="preserve">Форма владения помещений, строения </w:t>
      </w:r>
      <w:r w:rsidRPr="00430D30">
        <w:rPr>
          <w:rStyle w:val="14"/>
          <w:sz w:val="28"/>
          <w:szCs w:val="28"/>
        </w:rPr>
        <w:t xml:space="preserve">- оперативное управление </w:t>
      </w:r>
      <w:r w:rsidRPr="00430D30">
        <w:rPr>
          <w:rStyle w:val="13"/>
          <w:b w:val="0"/>
          <w:bCs w:val="0"/>
          <w:sz w:val="28"/>
          <w:szCs w:val="28"/>
        </w:rPr>
        <w:t>Вид помещений:</w:t>
      </w:r>
      <w:bookmarkEnd w:id="0"/>
    </w:p>
    <w:p w:rsidR="00430D30" w:rsidRPr="00430D30" w:rsidRDefault="00430D30" w:rsidP="00430D30">
      <w:pPr>
        <w:pStyle w:val="3"/>
        <w:shd w:val="clear" w:color="auto" w:fill="auto"/>
        <w:spacing w:line="274" w:lineRule="exact"/>
        <w:ind w:left="40"/>
        <w:jc w:val="left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Классные комнаты:</w:t>
      </w:r>
    </w:p>
    <w:p w:rsidR="00430D30" w:rsidRPr="00430D30" w:rsidRDefault="00430D30" w:rsidP="00430D30">
      <w:pPr>
        <w:pStyle w:val="3"/>
        <w:numPr>
          <w:ilvl w:val="0"/>
          <w:numId w:val="16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класс – 32,4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numPr>
          <w:ilvl w:val="0"/>
          <w:numId w:val="16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класс – 34,6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numPr>
          <w:ilvl w:val="0"/>
          <w:numId w:val="16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класс – 34,2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numPr>
          <w:ilvl w:val="0"/>
          <w:numId w:val="16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класс – 34,2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numPr>
          <w:ilvl w:val="0"/>
          <w:numId w:val="16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класс – 32,4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numPr>
          <w:ilvl w:val="0"/>
          <w:numId w:val="16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класс – 34,2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numPr>
          <w:ilvl w:val="0"/>
          <w:numId w:val="16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класс – 35,4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numPr>
          <w:ilvl w:val="0"/>
          <w:numId w:val="16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класс – 34,2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numPr>
          <w:ilvl w:val="0"/>
          <w:numId w:val="16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rStyle w:val="2"/>
          <w:sz w:val="28"/>
          <w:szCs w:val="28"/>
        </w:rPr>
      </w:pPr>
      <w:r w:rsidRPr="00430D30">
        <w:rPr>
          <w:rStyle w:val="2"/>
          <w:sz w:val="28"/>
          <w:szCs w:val="28"/>
        </w:rPr>
        <w:t>класс – 34,2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  <w:vertAlign w:val="superscript"/>
        </w:rPr>
      </w:pPr>
      <w:r w:rsidRPr="00430D30">
        <w:rPr>
          <w:rStyle w:val="2"/>
          <w:sz w:val="28"/>
          <w:szCs w:val="28"/>
        </w:rPr>
        <w:t xml:space="preserve">10 </w:t>
      </w:r>
      <w:r w:rsidRPr="00430D30">
        <w:rPr>
          <w:rStyle w:val="2"/>
          <w:sz w:val="28"/>
          <w:szCs w:val="28"/>
          <w:vertAlign w:val="superscript"/>
        </w:rPr>
        <w:t xml:space="preserve"> </w:t>
      </w:r>
      <w:r w:rsidRPr="00430D30">
        <w:rPr>
          <w:sz w:val="28"/>
          <w:szCs w:val="28"/>
        </w:rPr>
        <w:t>класс – 23,2м</w:t>
      </w:r>
      <w:proofErr w:type="gramStart"/>
      <w:r w:rsidRPr="00430D30">
        <w:rPr>
          <w:sz w:val="28"/>
          <w:szCs w:val="28"/>
          <w:vertAlign w:val="superscript"/>
        </w:rPr>
        <w:t>2</w:t>
      </w:r>
      <w:proofErr w:type="gramEnd"/>
    </w:p>
    <w:p w:rsidR="00430D30" w:rsidRPr="00430D30" w:rsidRDefault="00430D30" w:rsidP="00430D30">
      <w:pPr>
        <w:pStyle w:val="3"/>
        <w:shd w:val="clear" w:color="auto" w:fill="auto"/>
        <w:spacing w:line="274" w:lineRule="exact"/>
        <w:ind w:left="40" w:right="220"/>
        <w:jc w:val="left"/>
        <w:rPr>
          <w:rStyle w:val="2"/>
          <w:sz w:val="28"/>
          <w:szCs w:val="28"/>
          <w:vertAlign w:val="superscript"/>
        </w:rPr>
      </w:pPr>
      <w:r w:rsidRPr="00430D30">
        <w:rPr>
          <w:rStyle w:val="2"/>
          <w:sz w:val="28"/>
          <w:szCs w:val="28"/>
        </w:rPr>
        <w:t>11 класс – 27,7м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  <w:r w:rsidRPr="00430D30">
        <w:rPr>
          <w:rStyle w:val="2"/>
          <w:sz w:val="28"/>
          <w:szCs w:val="28"/>
          <w:vertAlign w:val="superscript"/>
        </w:rPr>
        <w:t xml:space="preserve"> </w:t>
      </w:r>
    </w:p>
    <w:p w:rsidR="00430D30" w:rsidRPr="00430D30" w:rsidRDefault="00430D30" w:rsidP="00430D30">
      <w:pPr>
        <w:pStyle w:val="3"/>
        <w:shd w:val="clear" w:color="auto" w:fill="auto"/>
        <w:spacing w:line="274" w:lineRule="exact"/>
        <w:ind w:left="40" w:right="220"/>
        <w:jc w:val="left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Столовая – 29,8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  <w:r w:rsidRPr="00430D30">
        <w:rPr>
          <w:rStyle w:val="2"/>
          <w:sz w:val="28"/>
          <w:szCs w:val="28"/>
        </w:rPr>
        <w:t xml:space="preserve"> Кухня - 20.4 м</w:t>
      </w:r>
      <w:r w:rsidRPr="00430D30">
        <w:rPr>
          <w:rStyle w:val="2"/>
          <w:sz w:val="28"/>
          <w:szCs w:val="28"/>
          <w:vertAlign w:val="superscript"/>
        </w:rPr>
        <w:t>2</w:t>
      </w:r>
    </w:p>
    <w:p w:rsidR="00430D30" w:rsidRPr="00430D30" w:rsidRDefault="00430D30" w:rsidP="00430D30">
      <w:pPr>
        <w:pStyle w:val="3"/>
        <w:shd w:val="clear" w:color="auto" w:fill="auto"/>
        <w:spacing w:after="180" w:line="274" w:lineRule="exact"/>
        <w:ind w:left="40" w:right="220"/>
        <w:jc w:val="left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Туалетные комнаты (2) – 23,2 м</w:t>
      </w:r>
      <w:proofErr w:type="gramStart"/>
      <w:r w:rsidRPr="00430D30">
        <w:rPr>
          <w:rStyle w:val="2"/>
          <w:sz w:val="28"/>
          <w:szCs w:val="28"/>
          <w:vertAlign w:val="superscript"/>
        </w:rPr>
        <w:t>2</w:t>
      </w:r>
      <w:proofErr w:type="gramEnd"/>
      <w:r w:rsidRPr="00430D30">
        <w:rPr>
          <w:rStyle w:val="2"/>
          <w:sz w:val="28"/>
          <w:szCs w:val="28"/>
        </w:rPr>
        <w:t xml:space="preserve"> Коридоры -231,4 м</w:t>
      </w:r>
      <w:r w:rsidRPr="00430D30">
        <w:rPr>
          <w:rStyle w:val="2"/>
          <w:sz w:val="28"/>
          <w:szCs w:val="28"/>
          <w:vertAlign w:val="superscript"/>
        </w:rPr>
        <w:t>2</w:t>
      </w:r>
      <w:r w:rsidRPr="00430D30">
        <w:rPr>
          <w:rStyle w:val="2"/>
          <w:sz w:val="28"/>
          <w:szCs w:val="28"/>
        </w:rPr>
        <w:t xml:space="preserve"> Спортзал -151,3 м</w:t>
      </w:r>
      <w:r w:rsidRPr="00430D30">
        <w:rPr>
          <w:rStyle w:val="2"/>
          <w:sz w:val="28"/>
          <w:szCs w:val="28"/>
          <w:vertAlign w:val="superscript"/>
        </w:rPr>
        <w:t>2</w:t>
      </w:r>
    </w:p>
    <w:p w:rsidR="00430D30" w:rsidRPr="00430D30" w:rsidRDefault="00430D30" w:rsidP="00430D30">
      <w:pPr>
        <w:pStyle w:val="11"/>
        <w:shd w:val="clear" w:color="auto" w:fill="auto"/>
        <w:spacing w:before="0" w:after="0" w:line="274" w:lineRule="exact"/>
        <w:ind w:left="40"/>
        <w:rPr>
          <w:sz w:val="28"/>
          <w:szCs w:val="28"/>
        </w:rPr>
      </w:pPr>
      <w:bookmarkStart w:id="1" w:name="bookmark4"/>
      <w:r w:rsidRPr="00430D30">
        <w:rPr>
          <w:rStyle w:val="13"/>
          <w:b w:val="0"/>
          <w:bCs w:val="0"/>
          <w:sz w:val="28"/>
          <w:szCs w:val="28"/>
        </w:rPr>
        <w:t>Перечень ТСО:</w:t>
      </w:r>
      <w:bookmarkEnd w:id="1"/>
    </w:p>
    <w:p w:rsidR="00430D30" w:rsidRPr="00430D30" w:rsidRDefault="00430D30" w:rsidP="00430D30">
      <w:pPr>
        <w:pStyle w:val="3"/>
        <w:numPr>
          <w:ilvl w:val="0"/>
          <w:numId w:val="15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музыкальный центр - 1</w:t>
      </w:r>
    </w:p>
    <w:p w:rsidR="00430D30" w:rsidRPr="00430D30" w:rsidRDefault="00430D30" w:rsidP="00430D30">
      <w:pPr>
        <w:pStyle w:val="3"/>
        <w:numPr>
          <w:ilvl w:val="0"/>
          <w:numId w:val="15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компьютеры - 15</w:t>
      </w:r>
    </w:p>
    <w:p w:rsidR="00430D30" w:rsidRPr="00430D30" w:rsidRDefault="00430D30" w:rsidP="00430D30">
      <w:pPr>
        <w:pStyle w:val="3"/>
        <w:numPr>
          <w:ilvl w:val="0"/>
          <w:numId w:val="15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принтеры - 1</w:t>
      </w:r>
    </w:p>
    <w:p w:rsidR="00430D30" w:rsidRPr="00430D30" w:rsidRDefault="00430D30" w:rsidP="00430D30">
      <w:pPr>
        <w:pStyle w:val="3"/>
        <w:numPr>
          <w:ilvl w:val="0"/>
          <w:numId w:val="15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сканер - 0</w:t>
      </w:r>
    </w:p>
    <w:p w:rsidR="00430D30" w:rsidRPr="00430D30" w:rsidRDefault="00430D30" w:rsidP="00430D30">
      <w:pPr>
        <w:pStyle w:val="3"/>
        <w:numPr>
          <w:ilvl w:val="0"/>
          <w:numId w:val="15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proofErr w:type="spellStart"/>
      <w:r w:rsidRPr="00430D30">
        <w:rPr>
          <w:rStyle w:val="2"/>
          <w:sz w:val="28"/>
          <w:szCs w:val="28"/>
        </w:rPr>
        <w:t>мультимедийный</w:t>
      </w:r>
      <w:proofErr w:type="spellEnd"/>
      <w:r w:rsidRPr="00430D30">
        <w:rPr>
          <w:rStyle w:val="2"/>
          <w:sz w:val="28"/>
          <w:szCs w:val="28"/>
        </w:rPr>
        <w:t xml:space="preserve"> проектор - 3</w:t>
      </w:r>
    </w:p>
    <w:p w:rsidR="00430D30" w:rsidRPr="00430D30" w:rsidRDefault="00430D30" w:rsidP="00430D30">
      <w:pPr>
        <w:pStyle w:val="3"/>
        <w:numPr>
          <w:ilvl w:val="0"/>
          <w:numId w:val="15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sz w:val="28"/>
          <w:szCs w:val="28"/>
        </w:rPr>
      </w:pPr>
      <w:r w:rsidRPr="00430D30">
        <w:rPr>
          <w:rStyle w:val="2"/>
          <w:sz w:val="28"/>
          <w:szCs w:val="28"/>
        </w:rPr>
        <w:t>экран - 2</w:t>
      </w:r>
    </w:p>
    <w:p w:rsidR="00430D30" w:rsidRPr="00430D30" w:rsidRDefault="00430D30" w:rsidP="00430D30">
      <w:pPr>
        <w:pStyle w:val="3"/>
        <w:numPr>
          <w:ilvl w:val="0"/>
          <w:numId w:val="15"/>
        </w:numPr>
        <w:shd w:val="clear" w:color="auto" w:fill="auto"/>
        <w:tabs>
          <w:tab w:val="left" w:pos="203"/>
        </w:tabs>
        <w:spacing w:line="274" w:lineRule="exact"/>
        <w:ind w:left="40"/>
        <w:jc w:val="both"/>
        <w:rPr>
          <w:rStyle w:val="2"/>
          <w:sz w:val="28"/>
          <w:szCs w:val="28"/>
        </w:rPr>
      </w:pPr>
      <w:r w:rsidRPr="00430D30">
        <w:rPr>
          <w:rStyle w:val="2"/>
          <w:sz w:val="28"/>
          <w:szCs w:val="28"/>
        </w:rPr>
        <w:t>модем – 1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 xml:space="preserve">На </w:t>
      </w:r>
      <w:r w:rsidR="00430D30">
        <w:rPr>
          <w:rFonts w:ascii="Times New Roman" w:hAnsi="Times New Roman" w:cs="Times New Roman"/>
          <w:sz w:val="28"/>
          <w:szCs w:val="28"/>
        </w:rPr>
        <w:t>втором</w:t>
      </w:r>
      <w:r w:rsidRPr="00A45C8D">
        <w:rPr>
          <w:rFonts w:ascii="Times New Roman" w:hAnsi="Times New Roman" w:cs="Times New Roman"/>
          <w:sz w:val="28"/>
          <w:szCs w:val="28"/>
        </w:rPr>
        <w:t xml:space="preserve"> этаже оборудованы столовая, пищеблок</w:t>
      </w:r>
      <w:proofErr w:type="gramStart"/>
      <w:r w:rsidRPr="00A45C8D">
        <w:rPr>
          <w:rFonts w:ascii="Times New Roman" w:hAnsi="Times New Roman" w:cs="Times New Roman"/>
          <w:sz w:val="28"/>
          <w:szCs w:val="28"/>
        </w:rPr>
        <w:t xml:space="preserve"> </w:t>
      </w:r>
      <w:r w:rsidR="00430D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0D30">
        <w:rPr>
          <w:rFonts w:ascii="Times New Roman" w:hAnsi="Times New Roman" w:cs="Times New Roman"/>
          <w:sz w:val="28"/>
          <w:szCs w:val="28"/>
        </w:rPr>
        <w:t xml:space="preserve"> на первом -</w:t>
      </w:r>
      <w:r w:rsidRPr="00A45C8D">
        <w:rPr>
          <w:rFonts w:ascii="Times New Roman" w:hAnsi="Times New Roman" w:cs="Times New Roman"/>
          <w:sz w:val="28"/>
          <w:szCs w:val="28"/>
        </w:rPr>
        <w:t> спортивный зал.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rStyle w:val="2"/>
          <w:b/>
          <w:sz w:val="28"/>
          <w:szCs w:val="28"/>
        </w:rPr>
      </w:pPr>
      <w:r w:rsidRPr="00D1640F">
        <w:rPr>
          <w:rStyle w:val="2"/>
          <w:b/>
          <w:sz w:val="28"/>
          <w:szCs w:val="28"/>
        </w:rPr>
        <w:t>Наименование оборудования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микроскопы-4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Исторические карты-3,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Географические карты - 5,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Муляжи - 3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 xml:space="preserve">Химическая посуда - 8 </w:t>
      </w:r>
      <w:proofErr w:type="spellStart"/>
      <w:r w:rsidRPr="00D1640F">
        <w:rPr>
          <w:rStyle w:val="2"/>
          <w:sz w:val="28"/>
          <w:szCs w:val="28"/>
        </w:rPr>
        <w:t>комп</w:t>
      </w:r>
      <w:proofErr w:type="spellEnd"/>
      <w:r w:rsidRPr="00D1640F">
        <w:rPr>
          <w:rStyle w:val="2"/>
          <w:sz w:val="28"/>
          <w:szCs w:val="28"/>
        </w:rPr>
        <w:t>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Химические реактивы - 6 наборов,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Глобус - 1,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таблицы по предметам - 20,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 w:right="4240"/>
        <w:jc w:val="left"/>
        <w:rPr>
          <w:rStyle w:val="2"/>
          <w:sz w:val="28"/>
          <w:szCs w:val="28"/>
        </w:rPr>
      </w:pPr>
      <w:r w:rsidRPr="00D1640F">
        <w:rPr>
          <w:rStyle w:val="2"/>
          <w:sz w:val="28"/>
          <w:szCs w:val="28"/>
        </w:rPr>
        <w:t xml:space="preserve">Комплект портретов русских писателей - </w:t>
      </w:r>
      <w:r w:rsidRPr="00D1640F">
        <w:rPr>
          <w:rStyle w:val="2"/>
          <w:sz w:val="28"/>
          <w:szCs w:val="28"/>
        </w:rPr>
        <w:lastRenderedPageBreak/>
        <w:t xml:space="preserve">1 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 w:right="4240"/>
        <w:jc w:val="left"/>
        <w:rPr>
          <w:sz w:val="28"/>
          <w:szCs w:val="28"/>
        </w:rPr>
      </w:pPr>
      <w:r w:rsidRPr="00D1640F">
        <w:rPr>
          <w:rStyle w:val="12"/>
          <w:sz w:val="28"/>
          <w:szCs w:val="28"/>
        </w:rPr>
        <w:t>Объекты спорта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 w:right="920"/>
        <w:jc w:val="both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 xml:space="preserve">Для предоставления качественных образовательных услуг в области физического воспитания в образовательной организации созданы условия, в том числе имеются: </w:t>
      </w:r>
      <w:r w:rsidRPr="00D1640F">
        <w:rPr>
          <w:rStyle w:val="12"/>
          <w:sz w:val="28"/>
          <w:szCs w:val="28"/>
        </w:rPr>
        <w:t xml:space="preserve">Спортивный зал </w:t>
      </w:r>
      <w:r w:rsidRPr="00D1640F">
        <w:rPr>
          <w:rStyle w:val="2"/>
          <w:sz w:val="28"/>
          <w:szCs w:val="28"/>
        </w:rPr>
        <w:t>(площадь 151,3 кв.м.)</w:t>
      </w:r>
    </w:p>
    <w:p w:rsidR="00D1640F" w:rsidRPr="00D1640F" w:rsidRDefault="00D1640F" w:rsidP="00D1640F">
      <w:pPr>
        <w:pStyle w:val="31"/>
        <w:shd w:val="clear" w:color="auto" w:fill="auto"/>
        <w:spacing w:after="0" w:line="274" w:lineRule="exact"/>
        <w:ind w:left="20"/>
        <w:jc w:val="left"/>
        <w:rPr>
          <w:sz w:val="28"/>
          <w:szCs w:val="28"/>
        </w:rPr>
      </w:pPr>
      <w:r w:rsidRPr="00D1640F">
        <w:rPr>
          <w:rStyle w:val="32"/>
          <w:b/>
          <w:bCs/>
          <w:sz w:val="28"/>
          <w:szCs w:val="28"/>
        </w:rPr>
        <w:t xml:space="preserve">Спортивная площадка </w:t>
      </w:r>
      <w:r w:rsidRPr="00D1640F">
        <w:rPr>
          <w:rStyle w:val="310"/>
          <w:sz w:val="28"/>
          <w:szCs w:val="28"/>
        </w:rPr>
        <w:t>(площадь - 0,5 га):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 w:right="4240"/>
        <w:jc w:val="left"/>
        <w:rPr>
          <w:rStyle w:val="2"/>
          <w:sz w:val="28"/>
          <w:szCs w:val="28"/>
        </w:rPr>
      </w:pPr>
      <w:r w:rsidRPr="00D1640F">
        <w:rPr>
          <w:rStyle w:val="2"/>
          <w:sz w:val="28"/>
          <w:szCs w:val="28"/>
        </w:rPr>
        <w:t xml:space="preserve">Волейбольная площадка-1 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 w:right="4240"/>
        <w:jc w:val="left"/>
        <w:rPr>
          <w:rStyle w:val="2"/>
          <w:sz w:val="28"/>
          <w:szCs w:val="28"/>
        </w:rPr>
      </w:pPr>
      <w:r w:rsidRPr="00D1640F">
        <w:rPr>
          <w:rStyle w:val="2"/>
          <w:sz w:val="28"/>
          <w:szCs w:val="28"/>
        </w:rPr>
        <w:t xml:space="preserve">Футбольная площадка-1 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 w:right="424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 xml:space="preserve">Плоскостные сооружения – 8 </w:t>
      </w:r>
      <w:proofErr w:type="spellStart"/>
      <w:proofErr w:type="gramStart"/>
      <w:r w:rsidRPr="00D1640F">
        <w:rPr>
          <w:rStyle w:val="2"/>
          <w:sz w:val="28"/>
          <w:szCs w:val="28"/>
        </w:rPr>
        <w:t>шт</w:t>
      </w:r>
      <w:proofErr w:type="spellEnd"/>
      <w:proofErr w:type="gramEnd"/>
    </w:p>
    <w:p w:rsidR="00D1640F" w:rsidRPr="00D1640F" w:rsidRDefault="00D1640F" w:rsidP="00D1640F">
      <w:pPr>
        <w:pStyle w:val="31"/>
        <w:shd w:val="clear" w:color="auto" w:fill="auto"/>
        <w:spacing w:after="0" w:line="274" w:lineRule="exact"/>
        <w:ind w:left="20"/>
        <w:jc w:val="left"/>
        <w:rPr>
          <w:sz w:val="28"/>
          <w:szCs w:val="28"/>
        </w:rPr>
      </w:pPr>
      <w:r w:rsidRPr="00D1640F">
        <w:rPr>
          <w:rStyle w:val="32"/>
          <w:b/>
          <w:bCs/>
          <w:sz w:val="28"/>
          <w:szCs w:val="28"/>
        </w:rPr>
        <w:t>Спортивное оборудование: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Теннисный стол - 1,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Шведская стенка-1,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Маты-3,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 w:right="364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мячи: волейбольные- 1, футбольные -1, баскетбольные-12 Волейбольная сетка - 1,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>Лыжи и ботинки (комплект) - 5,</w:t>
      </w:r>
    </w:p>
    <w:p w:rsidR="00D1640F" w:rsidRPr="00D1640F" w:rsidRDefault="00D1640F" w:rsidP="00D1640F">
      <w:pPr>
        <w:pStyle w:val="3"/>
        <w:shd w:val="clear" w:color="auto" w:fill="auto"/>
        <w:spacing w:after="240" w:line="274" w:lineRule="exact"/>
        <w:ind w:left="20" w:right="3640"/>
        <w:jc w:val="left"/>
        <w:rPr>
          <w:rStyle w:val="32"/>
          <w:b w:val="0"/>
          <w:bCs w:val="0"/>
          <w:sz w:val="28"/>
          <w:szCs w:val="28"/>
        </w:rPr>
      </w:pPr>
      <w:r w:rsidRPr="00D1640F">
        <w:rPr>
          <w:rStyle w:val="2"/>
          <w:sz w:val="28"/>
          <w:szCs w:val="28"/>
        </w:rPr>
        <w:t>Конь для прыжков -1</w:t>
      </w:r>
    </w:p>
    <w:p w:rsidR="00D1640F" w:rsidRPr="00D1640F" w:rsidRDefault="00D1640F" w:rsidP="00D1640F">
      <w:pPr>
        <w:pStyle w:val="31"/>
        <w:shd w:val="clear" w:color="auto" w:fill="auto"/>
        <w:spacing w:after="240" w:line="274" w:lineRule="exact"/>
        <w:jc w:val="both"/>
        <w:rPr>
          <w:sz w:val="28"/>
          <w:szCs w:val="28"/>
        </w:rPr>
      </w:pPr>
      <w:r w:rsidRPr="00D1640F">
        <w:rPr>
          <w:rStyle w:val="32"/>
          <w:b/>
          <w:bCs/>
          <w:sz w:val="28"/>
          <w:szCs w:val="28"/>
        </w:rPr>
        <w:t>Площадь земельного участка - 1,8 га.</w:t>
      </w:r>
    </w:p>
    <w:p w:rsidR="00D1640F" w:rsidRPr="00D1640F" w:rsidRDefault="00D1640F" w:rsidP="00D1640F">
      <w:pPr>
        <w:pStyle w:val="3"/>
        <w:shd w:val="clear" w:color="auto" w:fill="auto"/>
        <w:spacing w:line="274" w:lineRule="exact"/>
        <w:ind w:left="20" w:right="920"/>
        <w:jc w:val="left"/>
        <w:rPr>
          <w:rStyle w:val="2"/>
          <w:sz w:val="28"/>
          <w:szCs w:val="28"/>
        </w:rPr>
      </w:pPr>
    </w:p>
    <w:p w:rsidR="00D1640F" w:rsidRPr="00D1640F" w:rsidRDefault="00D1640F" w:rsidP="00D1640F">
      <w:pPr>
        <w:pStyle w:val="3"/>
        <w:shd w:val="clear" w:color="auto" w:fill="auto"/>
        <w:spacing w:line="278" w:lineRule="exact"/>
        <w:ind w:left="60" w:right="48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 xml:space="preserve">Имеется модульная котельная, </w:t>
      </w:r>
      <w:r w:rsidRPr="00D1640F">
        <w:rPr>
          <w:rStyle w:val="12"/>
          <w:sz w:val="28"/>
          <w:szCs w:val="28"/>
        </w:rPr>
        <w:t>у</w:t>
      </w:r>
      <w:r w:rsidRPr="00D1640F">
        <w:rPr>
          <w:rStyle w:val="2"/>
          <w:sz w:val="28"/>
          <w:szCs w:val="28"/>
        </w:rPr>
        <w:t xml:space="preserve">чебно-опытный участок, производственный участок - на </w:t>
      </w:r>
      <w:proofErr w:type="gramStart"/>
      <w:r w:rsidRPr="00D1640F">
        <w:rPr>
          <w:rStyle w:val="2"/>
          <w:sz w:val="28"/>
          <w:szCs w:val="28"/>
        </w:rPr>
        <w:t>которых</w:t>
      </w:r>
      <w:proofErr w:type="gramEnd"/>
      <w:r w:rsidRPr="00D1640F">
        <w:rPr>
          <w:rStyle w:val="2"/>
          <w:sz w:val="28"/>
          <w:szCs w:val="28"/>
        </w:rPr>
        <w:t xml:space="preserve"> выращиваются овощи для школьной столовой.</w:t>
      </w:r>
    </w:p>
    <w:p w:rsidR="00D1640F" w:rsidRPr="00D1640F" w:rsidRDefault="00D1640F" w:rsidP="00D1640F">
      <w:pPr>
        <w:pStyle w:val="3"/>
        <w:shd w:val="clear" w:color="auto" w:fill="auto"/>
        <w:spacing w:line="278" w:lineRule="exact"/>
        <w:ind w:left="60" w:right="1440"/>
        <w:jc w:val="left"/>
        <w:rPr>
          <w:sz w:val="28"/>
          <w:szCs w:val="28"/>
        </w:rPr>
      </w:pPr>
      <w:r w:rsidRPr="00D1640F">
        <w:rPr>
          <w:rStyle w:val="2"/>
          <w:sz w:val="28"/>
          <w:szCs w:val="28"/>
        </w:rPr>
        <w:t xml:space="preserve">Медицинское обслуживание </w:t>
      </w:r>
      <w:proofErr w:type="gramStart"/>
      <w:r w:rsidRPr="00D1640F">
        <w:rPr>
          <w:rStyle w:val="2"/>
          <w:sz w:val="28"/>
          <w:szCs w:val="28"/>
        </w:rPr>
        <w:t>обучающихся</w:t>
      </w:r>
      <w:proofErr w:type="gramEnd"/>
      <w:r w:rsidRPr="00D1640F">
        <w:rPr>
          <w:rStyle w:val="2"/>
          <w:sz w:val="28"/>
          <w:szCs w:val="28"/>
        </w:rPr>
        <w:t xml:space="preserve"> осуществляется по договору с БУЗ </w:t>
      </w:r>
      <w:proofErr w:type="spellStart"/>
      <w:r w:rsidRPr="00D1640F">
        <w:rPr>
          <w:rStyle w:val="2"/>
          <w:sz w:val="28"/>
          <w:szCs w:val="28"/>
        </w:rPr>
        <w:t>Краснозоренской</w:t>
      </w:r>
      <w:proofErr w:type="spellEnd"/>
      <w:r w:rsidRPr="00D1640F">
        <w:rPr>
          <w:rStyle w:val="2"/>
          <w:sz w:val="28"/>
          <w:szCs w:val="28"/>
        </w:rPr>
        <w:t xml:space="preserve"> ЦРБ</w:t>
      </w:r>
    </w:p>
    <w:p w:rsidR="00D1640F" w:rsidRDefault="00D1640F" w:rsidP="00D1640F">
      <w:pPr>
        <w:pStyle w:val="3"/>
        <w:shd w:val="clear" w:color="auto" w:fill="auto"/>
        <w:spacing w:line="274" w:lineRule="exact"/>
        <w:ind w:left="20" w:right="920"/>
        <w:jc w:val="left"/>
        <w:rPr>
          <w:rStyle w:val="2"/>
        </w:rPr>
      </w:pPr>
    </w:p>
    <w:p w:rsidR="00D1640F" w:rsidRDefault="00D1640F" w:rsidP="00A45C8D">
      <w:pPr>
        <w:rPr>
          <w:rFonts w:ascii="Times New Roman" w:hAnsi="Times New Roman" w:cs="Times New Roman"/>
          <w:sz w:val="28"/>
          <w:szCs w:val="28"/>
        </w:rPr>
      </w:pP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организации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Данные приведены по состоянию на 30 декабря 2019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5"/>
        <w:gridCol w:w="1405"/>
        <w:gridCol w:w="1785"/>
      </w:tblGrid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B16EE" w:rsidRPr="00A45C8D" w:rsidTr="007B16E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8660B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8660B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8660BE" w:rsidP="0086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8660B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4B5610" w:rsidP="004B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1B4B4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29,43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1B4B4F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14,57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69598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66,33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69598C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11 класса, которые получили результаты ниже 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минимального количества баллов ЕГЭ по математике, от общей численности</w:t>
            </w:r>
          </w:p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br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80719" w:rsidP="0078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80719" w:rsidP="0078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F8544F" w:rsidP="00F8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16EE" w:rsidRPr="00A45C8D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F8544F" w:rsidP="00F8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по программам с углубленным изучением отдельных 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2C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16EE" w:rsidRPr="00A45C8D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F32C5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F32C5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F32C5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F32C5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16EE" w:rsidRPr="00A45C8D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F32C55" w:rsidP="00F3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F32C55" w:rsidP="00F3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7B16EE" w:rsidRPr="00A45C8D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046953" w:rsidP="0004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046953" w:rsidP="0004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16EE" w:rsidRPr="00A45C8D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1D5E" w:rsidP="0075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51D5E" w:rsidP="00751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D24BE4" w:rsidP="00D2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D24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4B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24BE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B16EE" w:rsidRPr="00A45C8D" w:rsidTr="007B16EE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C2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226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C2260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C2260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16EE" w:rsidRPr="00A45C8D" w:rsidTr="007B16EE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C2260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C2260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сре</w:t>
            </w:r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дств ск</w:t>
            </w:r>
            <w:proofErr w:type="gram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C2260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C2260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C2260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C22605" w:rsidP="00C2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6EE" w:rsidRPr="00A45C8D">
              <w:rPr>
                <w:rFonts w:ascii="Times New Roman" w:hAnsi="Times New Roman" w:cs="Times New Roman"/>
                <w:sz w:val="28"/>
                <w:szCs w:val="28"/>
              </w:rPr>
              <w:t xml:space="preserve"> (0%)</w:t>
            </w:r>
          </w:p>
        </w:tc>
      </w:tr>
      <w:tr w:rsidR="007B16EE" w:rsidRPr="00A45C8D" w:rsidTr="007B16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7B16EE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8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6EE" w:rsidRPr="00A45C8D" w:rsidRDefault="00C22605" w:rsidP="00A4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</w:tbl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Анализ показателей указывает на то, что Школа имеет достаточную инфраструктуру, которая соответствует требованиям  </w:t>
      </w:r>
      <w:hyperlink r:id="rId14" w:anchor="/document/99/902256369/" w:history="1">
        <w:proofErr w:type="spellStart"/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A45C8D">
          <w:rPr>
            <w:rStyle w:val="a5"/>
            <w:rFonts w:ascii="Times New Roman" w:hAnsi="Times New Roman" w:cs="Times New Roman"/>
            <w:sz w:val="28"/>
            <w:szCs w:val="28"/>
          </w:rPr>
          <w:t> 2.4.2.2821-10</w:t>
        </w:r>
      </w:hyperlink>
      <w:r w:rsidRPr="00A45C8D">
        <w:rPr>
          <w:rFonts w:ascii="Times New Roman" w:hAnsi="Times New Roman" w:cs="Times New Roman"/>
          <w:sz w:val="28"/>
          <w:szCs w:val="28"/>
        </w:rPr>
        <w:t>  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</w:r>
    </w:p>
    <w:p w:rsidR="007B16EE" w:rsidRPr="00A45C8D" w:rsidRDefault="007B16EE" w:rsidP="00A45C8D">
      <w:pPr>
        <w:rPr>
          <w:rFonts w:ascii="Times New Roman" w:hAnsi="Times New Roman" w:cs="Times New Roman"/>
          <w:sz w:val="28"/>
          <w:szCs w:val="28"/>
        </w:rPr>
      </w:pPr>
      <w:r w:rsidRPr="00A45C8D">
        <w:rPr>
          <w:rFonts w:ascii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564F93" w:rsidRPr="00A45C8D" w:rsidRDefault="00564F93" w:rsidP="00A45C8D">
      <w:pPr>
        <w:rPr>
          <w:rFonts w:ascii="Times New Roman" w:hAnsi="Times New Roman" w:cs="Times New Roman"/>
          <w:sz w:val="28"/>
          <w:szCs w:val="28"/>
        </w:rPr>
      </w:pPr>
    </w:p>
    <w:sectPr w:rsidR="00564F93" w:rsidRPr="00A45C8D" w:rsidSect="008B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D8"/>
    <w:multiLevelType w:val="multilevel"/>
    <w:tmpl w:val="0EE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5310"/>
    <w:multiLevelType w:val="multilevel"/>
    <w:tmpl w:val="856600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01561"/>
    <w:multiLevelType w:val="multilevel"/>
    <w:tmpl w:val="D9A2C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C2064"/>
    <w:multiLevelType w:val="multilevel"/>
    <w:tmpl w:val="8DF09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032484"/>
    <w:multiLevelType w:val="multilevel"/>
    <w:tmpl w:val="34AA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B6E5C"/>
    <w:multiLevelType w:val="multilevel"/>
    <w:tmpl w:val="0704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12327"/>
    <w:multiLevelType w:val="multilevel"/>
    <w:tmpl w:val="817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87158"/>
    <w:multiLevelType w:val="multilevel"/>
    <w:tmpl w:val="09C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21715"/>
    <w:multiLevelType w:val="multilevel"/>
    <w:tmpl w:val="46CC6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37A4D"/>
    <w:multiLevelType w:val="multilevel"/>
    <w:tmpl w:val="71CE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B1139"/>
    <w:multiLevelType w:val="multilevel"/>
    <w:tmpl w:val="F380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82551"/>
    <w:multiLevelType w:val="hybridMultilevel"/>
    <w:tmpl w:val="A7AA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F2E69"/>
    <w:multiLevelType w:val="multilevel"/>
    <w:tmpl w:val="371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7EA2"/>
    <w:multiLevelType w:val="multilevel"/>
    <w:tmpl w:val="D856D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890D48"/>
    <w:multiLevelType w:val="multilevel"/>
    <w:tmpl w:val="5E3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21DE5"/>
    <w:multiLevelType w:val="multilevel"/>
    <w:tmpl w:val="369A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4"/>
  </w:num>
  <w:num w:numId="10">
    <w:abstractNumId w:val="15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EE"/>
    <w:rsid w:val="00046953"/>
    <w:rsid w:val="000E13D4"/>
    <w:rsid w:val="000E3FB1"/>
    <w:rsid w:val="001B4B4F"/>
    <w:rsid w:val="001F31E6"/>
    <w:rsid w:val="00221463"/>
    <w:rsid w:val="002468D9"/>
    <w:rsid w:val="00260142"/>
    <w:rsid w:val="002E4A1C"/>
    <w:rsid w:val="0030470D"/>
    <w:rsid w:val="00327A3A"/>
    <w:rsid w:val="003B499E"/>
    <w:rsid w:val="003F11DE"/>
    <w:rsid w:val="004167CF"/>
    <w:rsid w:val="00430D30"/>
    <w:rsid w:val="004358A6"/>
    <w:rsid w:val="00446ACE"/>
    <w:rsid w:val="00496F7D"/>
    <w:rsid w:val="004B0596"/>
    <w:rsid w:val="004B5610"/>
    <w:rsid w:val="005136C0"/>
    <w:rsid w:val="0054125D"/>
    <w:rsid w:val="00564F93"/>
    <w:rsid w:val="0056559C"/>
    <w:rsid w:val="005F64CF"/>
    <w:rsid w:val="00644D79"/>
    <w:rsid w:val="006671E9"/>
    <w:rsid w:val="00684364"/>
    <w:rsid w:val="00687344"/>
    <w:rsid w:val="0069598C"/>
    <w:rsid w:val="006D737E"/>
    <w:rsid w:val="007041F5"/>
    <w:rsid w:val="0075015F"/>
    <w:rsid w:val="00751D5E"/>
    <w:rsid w:val="007660F1"/>
    <w:rsid w:val="00780719"/>
    <w:rsid w:val="007B16EE"/>
    <w:rsid w:val="00810BEC"/>
    <w:rsid w:val="00817290"/>
    <w:rsid w:val="008660BE"/>
    <w:rsid w:val="00886D8F"/>
    <w:rsid w:val="008B3C15"/>
    <w:rsid w:val="008B62E2"/>
    <w:rsid w:val="0095447B"/>
    <w:rsid w:val="0097259F"/>
    <w:rsid w:val="009A157A"/>
    <w:rsid w:val="009C52C4"/>
    <w:rsid w:val="009F16D0"/>
    <w:rsid w:val="00A41E48"/>
    <w:rsid w:val="00A45C8D"/>
    <w:rsid w:val="00A8148F"/>
    <w:rsid w:val="00AB2735"/>
    <w:rsid w:val="00B11147"/>
    <w:rsid w:val="00B85C17"/>
    <w:rsid w:val="00BA311B"/>
    <w:rsid w:val="00BB5236"/>
    <w:rsid w:val="00BB6D5C"/>
    <w:rsid w:val="00BC54FC"/>
    <w:rsid w:val="00C22605"/>
    <w:rsid w:val="00C37B84"/>
    <w:rsid w:val="00C73C5F"/>
    <w:rsid w:val="00CB5CB0"/>
    <w:rsid w:val="00CD25B5"/>
    <w:rsid w:val="00D1640F"/>
    <w:rsid w:val="00D24BE4"/>
    <w:rsid w:val="00D4234B"/>
    <w:rsid w:val="00DC18BC"/>
    <w:rsid w:val="00DC743D"/>
    <w:rsid w:val="00E42CAC"/>
    <w:rsid w:val="00E454CB"/>
    <w:rsid w:val="00E55D55"/>
    <w:rsid w:val="00EE2DDA"/>
    <w:rsid w:val="00F071ED"/>
    <w:rsid w:val="00F32C55"/>
    <w:rsid w:val="00F8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16EE"/>
  </w:style>
  <w:style w:type="character" w:customStyle="1" w:styleId="sfwc">
    <w:name w:val="sfwc"/>
    <w:basedOn w:val="a0"/>
    <w:rsid w:val="007B16EE"/>
  </w:style>
  <w:style w:type="character" w:styleId="a4">
    <w:name w:val="Strong"/>
    <w:basedOn w:val="a0"/>
    <w:uiPriority w:val="22"/>
    <w:qFormat/>
    <w:rsid w:val="007B16EE"/>
    <w:rPr>
      <w:b/>
      <w:bCs/>
    </w:rPr>
  </w:style>
  <w:style w:type="character" w:styleId="a5">
    <w:name w:val="Hyperlink"/>
    <w:basedOn w:val="a0"/>
    <w:uiPriority w:val="99"/>
    <w:unhideWhenUsed/>
    <w:rsid w:val="007B16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16E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6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6D5C"/>
    <w:pPr>
      <w:spacing w:after="0" w:line="240" w:lineRule="auto"/>
    </w:pPr>
  </w:style>
  <w:style w:type="character" w:customStyle="1" w:styleId="1">
    <w:name w:val="Основной текст1"/>
    <w:basedOn w:val="a0"/>
    <w:rsid w:val="00C73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3"/>
    <w:rsid w:val="00C73C5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C73C5F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0">
    <w:name w:val="Основной текст (3)_"/>
    <w:basedOn w:val="a0"/>
    <w:link w:val="31"/>
    <w:rsid w:val="009C52C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a"/>
    <w:rsid w:val="009C52C4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31">
    <w:name w:val="Основной текст (3)1"/>
    <w:basedOn w:val="a"/>
    <w:link w:val="30"/>
    <w:rsid w:val="009C52C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c">
    <w:name w:val="List Paragraph"/>
    <w:basedOn w:val="a"/>
    <w:uiPriority w:val="34"/>
    <w:qFormat/>
    <w:rsid w:val="00E55D55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430D3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 + Полужирный1"/>
    <w:basedOn w:val="aa"/>
    <w:rsid w:val="00430D30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">
    <w:name w:val="Основной текст2"/>
    <w:basedOn w:val="aa"/>
    <w:rsid w:val="00430D3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2">
    <w:name w:val="Основной текст (3)"/>
    <w:basedOn w:val="30"/>
    <w:rsid w:val="00430D30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0">
    <w:name w:val="Основной текст (3) + Не полужирный1"/>
    <w:basedOn w:val="30"/>
    <w:rsid w:val="00430D30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3">
    <w:name w:val="Заголовок №1"/>
    <w:basedOn w:val="10"/>
    <w:rsid w:val="00430D30"/>
    <w:rPr>
      <w:color w:val="000000"/>
      <w:w w:val="100"/>
      <w:position w:val="0"/>
      <w:lang w:val="ru-RU"/>
    </w:rPr>
  </w:style>
  <w:style w:type="character" w:customStyle="1" w:styleId="14">
    <w:name w:val="Заголовок №1 + Не полужирный"/>
    <w:basedOn w:val="10"/>
    <w:rsid w:val="00430D30"/>
    <w:rPr>
      <w:color w:val="000000"/>
      <w:w w:val="100"/>
      <w:position w:val="0"/>
      <w:lang w:val="ru-RU"/>
    </w:rPr>
  </w:style>
  <w:style w:type="paragraph" w:customStyle="1" w:styleId="11">
    <w:name w:val="Заголовок №11"/>
    <w:basedOn w:val="a"/>
    <w:link w:val="10"/>
    <w:rsid w:val="00430D30"/>
    <w:pPr>
      <w:widowControl w:val="0"/>
      <w:shd w:val="clear" w:color="auto" w:fill="FFFFFF"/>
      <w:spacing w:before="12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B16EE"/>
  </w:style>
  <w:style w:type="character" w:customStyle="1" w:styleId="sfwc">
    <w:name w:val="sfwc"/>
    <w:basedOn w:val="a0"/>
    <w:rsid w:val="007B16EE"/>
  </w:style>
  <w:style w:type="character" w:styleId="a4">
    <w:name w:val="Strong"/>
    <w:basedOn w:val="a0"/>
    <w:uiPriority w:val="22"/>
    <w:qFormat/>
    <w:rsid w:val="007B16EE"/>
    <w:rPr>
      <w:b/>
      <w:bCs/>
    </w:rPr>
  </w:style>
  <w:style w:type="character" w:styleId="a5">
    <w:name w:val="Hyperlink"/>
    <w:basedOn w:val="a0"/>
    <w:uiPriority w:val="99"/>
    <w:semiHidden/>
    <w:unhideWhenUsed/>
    <w:rsid w:val="007B16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16E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F254-3553-4508-8EEB-52CE46D2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91</cp:revision>
  <dcterms:created xsi:type="dcterms:W3CDTF">2020-03-24T09:54:00Z</dcterms:created>
  <dcterms:modified xsi:type="dcterms:W3CDTF">2020-04-15T10:21:00Z</dcterms:modified>
</cp:coreProperties>
</file>